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ED63D7" w:rsidRDefault="00ED63D7" w:rsidP="00EF3662">
      <w:pPr>
        <w:pStyle w:val="aa"/>
        <w:ind w:right="-7" w:firstLine="567"/>
        <w:jc w:val="right"/>
        <w:rPr>
          <w:rFonts w:ascii="GHEA Grapalat" w:hAnsi="GHEA Grapalat" w:cs="Sylfaen"/>
          <w:i/>
          <w:sz w:val="18"/>
          <w:lang w:val="hy-AM"/>
        </w:rPr>
      </w:pPr>
      <w:r>
        <w:rPr>
          <w:rFonts w:ascii="GHEA Grapalat" w:hAnsi="GHEA Grapalat" w:cs="Sylfaen"/>
          <w:i/>
          <w:sz w:val="18"/>
          <w:lang w:val="hy-AM"/>
        </w:rPr>
        <w:t>օ</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Pr="00D75969"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մարտի 1-ի</w:t>
      </w:r>
    </w:p>
    <w:p w:rsidR="004167A4" w:rsidRPr="008B440D" w:rsidRDefault="002B6991" w:rsidP="002B6991">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87 -Ա հրամանի    </w:t>
      </w: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Pr>
          <w:rFonts w:ascii="GHEA Grapalat" w:hAnsi="GHEA Grapalat"/>
          <w:i w:val="0"/>
          <w:color w:val="FF0000"/>
          <w:lang w:val="af-ZA"/>
        </w:rPr>
        <w:t>2</w:t>
      </w:r>
      <w:r w:rsidR="000801BC" w:rsidRPr="000801BC">
        <w:rPr>
          <w:rFonts w:ascii="GHEA Grapalat" w:hAnsi="GHEA Grapalat"/>
          <w:i w:val="0"/>
          <w:color w:val="FF0000"/>
          <w:lang w:val="af-ZA"/>
        </w:rPr>
        <w:t>6</w:t>
      </w:r>
      <w:r w:rsidRPr="00811242">
        <w:rPr>
          <w:rFonts w:ascii="GHEA Grapalat" w:hAnsi="GHEA Grapalat"/>
          <w:i w:val="0"/>
          <w:color w:val="FF0000"/>
          <w:lang w:val="af-ZA"/>
        </w:rPr>
        <w:t xml:space="preserve"> թվականի «</w:t>
      </w:r>
      <w:r w:rsidR="000801BC">
        <w:rPr>
          <w:rFonts w:ascii="GHEA Grapalat" w:hAnsi="GHEA Grapalat"/>
          <w:i w:val="0"/>
          <w:color w:val="FF0000"/>
          <w:lang w:val="ru-RU"/>
        </w:rPr>
        <w:t>Հուլիսի</w:t>
      </w:r>
      <w:r w:rsidRPr="00811242">
        <w:rPr>
          <w:rFonts w:ascii="GHEA Grapalat" w:hAnsi="GHEA Grapalat"/>
          <w:i w:val="0"/>
          <w:color w:val="FF0000"/>
          <w:lang w:val="af-ZA"/>
        </w:rPr>
        <w:t>»  «</w:t>
      </w:r>
      <w:r w:rsidR="000801BC" w:rsidRPr="00ED63D7">
        <w:rPr>
          <w:rFonts w:ascii="GHEA Grapalat" w:hAnsi="GHEA Grapalat"/>
          <w:i w:val="0"/>
          <w:color w:val="FF0000"/>
          <w:lang w:val="af-ZA"/>
        </w:rPr>
        <w:t>02</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0801BC">
        <w:rPr>
          <w:rFonts w:ascii="GHEA Grapalat" w:hAnsi="GHEA Grapalat"/>
          <w:i w:val="0"/>
          <w:lang w:val="af-ZA"/>
        </w:rPr>
        <w:t xml:space="preserve">ՀՀՇՄԾՄՀՈԱԿ-ԳՀԱՊՁԲ-02/26 </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2A707D">
        <w:rPr>
          <w:rFonts w:ascii="GHEA Grapalat" w:hAnsi="GHEA Grapalat"/>
          <w:i w:val="0"/>
          <w:color w:val="FF0000"/>
          <w:lang w:val="af-ZA"/>
        </w:rPr>
        <w:t>&lt;&lt;</w:t>
      </w:r>
      <w:r w:rsidR="007053BF">
        <w:rPr>
          <w:rFonts w:ascii="GHEA Grapalat" w:hAnsi="GHEA Grapalat"/>
          <w:i w:val="0"/>
          <w:color w:val="FF0000"/>
          <w:lang w:val="af-ZA"/>
        </w:rPr>
        <w:t>Ծիածան</w:t>
      </w:r>
      <w:r w:rsidR="002A707D" w:rsidRPr="002A707D">
        <w:rPr>
          <w:rFonts w:ascii="GHEA Grapalat" w:hAnsi="GHEA Grapalat"/>
          <w:i w:val="0"/>
          <w:color w:val="FF0000"/>
          <w:lang w:val="af-ZA"/>
        </w:rPr>
        <w:t xml:space="preserve"> – մսուր  մանկապարտեզ</w:t>
      </w:r>
      <w:r w:rsidRPr="002A707D">
        <w:rPr>
          <w:rFonts w:ascii="GHEA Grapalat" w:hAnsi="GHEA Grapalat"/>
          <w:i w:val="0"/>
          <w:color w:val="FF000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7053BF">
        <w:rPr>
          <w:rFonts w:ascii="GHEA Grapalat" w:hAnsi="GHEA Grapalat"/>
          <w:i w:val="0"/>
          <w:color w:val="FF0000"/>
          <w:lang w:val="af-ZA"/>
        </w:rPr>
        <w:t xml:space="preserve">Ղուկասյան 169/6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0801BC">
        <w:rPr>
          <w:rFonts w:ascii="GHEA Grapalat" w:hAnsi="GHEA Grapalat"/>
          <w:i w:val="0"/>
          <w:lang w:val="af-ZA"/>
        </w:rPr>
        <w:t>13:45</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7053BF">
        <w:rPr>
          <w:rFonts w:ascii="GHEA Grapalat" w:hAnsi="GHEA Grapalat"/>
          <w:i w:val="0"/>
          <w:color w:val="FF0000"/>
          <w:lang w:val="af-ZA"/>
        </w:rPr>
        <w:t xml:space="preserve">Ղուկասյան 169/6 </w:t>
      </w:r>
      <w:r w:rsidRPr="00AE2768">
        <w:rPr>
          <w:rFonts w:ascii="GHEA Grapalat" w:hAnsi="GHEA Grapalat"/>
          <w:i w:val="0"/>
          <w:lang w:val="af-ZA"/>
        </w:rPr>
        <w:t xml:space="preserve"> 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0801BC">
        <w:rPr>
          <w:rFonts w:ascii="GHEA Grapalat" w:hAnsi="GHEA Grapalat"/>
          <w:i w:val="0"/>
          <w:lang w:val="af-ZA"/>
        </w:rPr>
        <w:t>13:45</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7053BF">
        <w:rPr>
          <w:rFonts w:ascii="GHEA Grapalat" w:hAnsi="GHEA Grapalat"/>
          <w:i w:val="0"/>
          <w:color w:val="FF0000"/>
          <w:lang w:val="af-ZA"/>
        </w:rPr>
        <w:t xml:space="preserve">Ղուկասյան 169/6 </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0801BC" w:rsidRPr="000801BC">
        <w:rPr>
          <w:rFonts w:ascii="GHEA Grapalat" w:hAnsi="GHEA Grapalat"/>
          <w:b/>
          <w:i w:val="0"/>
          <w:color w:val="FF0000"/>
          <w:lang w:val="af-ZA"/>
        </w:rPr>
        <w:t>6</w:t>
      </w:r>
      <w:r w:rsidRPr="00811242">
        <w:rPr>
          <w:rFonts w:ascii="GHEA Grapalat" w:hAnsi="GHEA Grapalat"/>
          <w:b/>
          <w:i w:val="0"/>
          <w:color w:val="FF0000"/>
          <w:lang w:val="af-ZA"/>
        </w:rPr>
        <w:t xml:space="preserve">թ. </w:t>
      </w:r>
      <w:r w:rsidR="000801BC">
        <w:rPr>
          <w:rFonts w:ascii="GHEA Grapalat" w:hAnsi="GHEA Grapalat"/>
          <w:b/>
          <w:i w:val="0"/>
          <w:color w:val="FF0000"/>
          <w:lang w:val="ru-RU"/>
        </w:rPr>
        <w:t>Հուլիսի</w:t>
      </w:r>
      <w:r w:rsidR="000801BC" w:rsidRPr="00ED63D7">
        <w:rPr>
          <w:rFonts w:ascii="GHEA Grapalat" w:hAnsi="GHEA Grapalat"/>
          <w:b/>
          <w:i w:val="0"/>
          <w:color w:val="FF0000"/>
          <w:lang w:val="af-ZA"/>
        </w:rPr>
        <w:t xml:space="preserve"> 10</w:t>
      </w:r>
      <w:r w:rsidRPr="00811242">
        <w:rPr>
          <w:rFonts w:ascii="GHEA Grapalat" w:hAnsi="GHEA Grapalat"/>
          <w:b/>
          <w:i w:val="0"/>
          <w:color w:val="FF0000"/>
          <w:lang w:val="af-ZA"/>
        </w:rPr>
        <w:t xml:space="preserve">-ին ժամը  </w:t>
      </w:r>
      <w:r w:rsidR="000801BC">
        <w:rPr>
          <w:rFonts w:ascii="GHEA Grapalat" w:hAnsi="GHEA Grapalat"/>
          <w:b/>
          <w:i w:val="0"/>
          <w:color w:val="FF0000"/>
          <w:lang w:val="af-ZA"/>
        </w:rPr>
        <w:t>13:45</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AE42AF">
        <w:rPr>
          <w:rFonts w:ascii="GHEA Grapalat" w:hAnsi="GHEA Grapalat"/>
          <w:i w:val="0"/>
          <w:lang w:val="hy-AM"/>
        </w:rPr>
        <w:t>Սարգսյանին</w:t>
      </w:r>
      <w:r w:rsidRPr="0018728F">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7053BF">
        <w:rPr>
          <w:rFonts w:ascii="GHEA Grapalat" w:hAnsi="GHEA Grapalat"/>
          <w:color w:val="FF0000"/>
          <w:lang w:val="af-ZA"/>
        </w:rPr>
        <w:t>Ծիածան</w:t>
      </w:r>
      <w:r w:rsidR="002A707D">
        <w:rPr>
          <w:rFonts w:ascii="GHEA Grapalat" w:hAnsi="GHEA Grapalat"/>
          <w:color w:val="FF0000"/>
          <w:lang w:val="af-ZA"/>
        </w:rPr>
        <w:t xml:space="preserve"> – մսուր  մանկապարտեզ</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Pr="00811242" w:rsidRDefault="004167A4" w:rsidP="004167A4">
      <w:pPr>
        <w:pStyle w:val="aa"/>
        <w:spacing w:after="0"/>
        <w:ind w:firstLine="567"/>
        <w:jc w:val="right"/>
        <w:rPr>
          <w:rFonts w:ascii="GHEA Grapalat" w:hAnsi="GHEA Grapalat" w:cs="Sylfaen"/>
          <w:i/>
          <w:sz w:val="20"/>
          <w:szCs w:val="20"/>
          <w:lang w:val="af-ZA"/>
        </w:rPr>
      </w:pPr>
    </w:p>
    <w:p w:rsidR="007053BF" w:rsidRPr="00811242" w:rsidRDefault="007053BF" w:rsidP="007053BF">
      <w:pPr>
        <w:pStyle w:val="aa"/>
        <w:spacing w:after="0"/>
        <w:ind w:firstLine="567"/>
        <w:jc w:val="right"/>
        <w:rPr>
          <w:rFonts w:ascii="GHEA Grapalat" w:hAnsi="GHEA Grapalat" w:cs="Sylfaen"/>
          <w:i/>
          <w:sz w:val="20"/>
          <w:szCs w:val="20"/>
          <w:lang w:val="af-ZA"/>
        </w:rPr>
      </w:pPr>
    </w:p>
    <w:p w:rsidR="007053BF" w:rsidRPr="006A364E" w:rsidRDefault="007053BF" w:rsidP="007053BF">
      <w:pPr>
        <w:pStyle w:val="a3"/>
        <w:spacing w:after="160" w:line="240" w:lineRule="auto"/>
        <w:ind w:left="567" w:right="565" w:firstLine="0"/>
        <w:jc w:val="center"/>
        <w:rPr>
          <w:rFonts w:ascii="GHEA Grapalat" w:hAnsi="GHEA Grapalat"/>
          <w:i w:val="0"/>
        </w:rPr>
      </w:pPr>
      <w:r w:rsidRPr="006A364E">
        <w:rPr>
          <w:rFonts w:ascii="GHEA Grapalat" w:hAnsi="GHEA Grapalat"/>
          <w:i w:val="0"/>
        </w:rPr>
        <w:t>NOTICE</w:t>
      </w:r>
    </w:p>
    <w:p w:rsidR="007053BF" w:rsidRPr="006A364E" w:rsidRDefault="007053BF" w:rsidP="007053BF">
      <w:pPr>
        <w:pStyle w:val="a3"/>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7053BF" w:rsidRPr="006A364E" w:rsidRDefault="007053BF" w:rsidP="007053BF">
      <w:pPr>
        <w:pStyle w:val="a3"/>
        <w:spacing w:after="160" w:line="240" w:lineRule="auto"/>
        <w:ind w:left="567" w:right="565" w:firstLine="0"/>
        <w:jc w:val="center"/>
        <w:rPr>
          <w:rFonts w:ascii="GHEA Grapalat" w:hAnsi="GHEA Grapalat"/>
          <w:i w:val="0"/>
        </w:rPr>
      </w:pPr>
      <w:r w:rsidRPr="006A364E">
        <w:rPr>
          <w:rFonts w:ascii="GHEA Grapalat" w:hAnsi="GHEA Grapalat"/>
          <w:i w:val="0"/>
        </w:rPr>
        <w:t>This text of the notice is approved by decision of the Price Quotation Commission "number of the decision" of 20</w:t>
      </w:r>
      <w:r>
        <w:rPr>
          <w:rFonts w:ascii="GHEA Grapalat" w:hAnsi="GHEA Grapalat"/>
          <w:i w:val="0"/>
        </w:rPr>
        <w:t>2</w:t>
      </w:r>
      <w:r w:rsidR="000801BC" w:rsidRPr="000801BC">
        <w:rPr>
          <w:rFonts w:ascii="GHEA Grapalat" w:hAnsi="GHEA Grapalat"/>
          <w:i w:val="0"/>
          <w:lang w:val="en-US"/>
        </w:rPr>
        <w:t>6</w:t>
      </w:r>
      <w:r w:rsidRPr="006A364E">
        <w:rPr>
          <w:rFonts w:ascii="GHEA Grapalat" w:hAnsi="GHEA Grapalat"/>
          <w:i w:val="0"/>
        </w:rPr>
        <w:t xml:space="preserve"> and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7053BF" w:rsidRPr="006A364E" w:rsidRDefault="007053BF" w:rsidP="007053BF">
      <w:pPr>
        <w:pStyle w:val="a3"/>
        <w:tabs>
          <w:tab w:val="left" w:pos="8505"/>
        </w:tabs>
        <w:spacing w:after="160" w:line="240" w:lineRule="auto"/>
        <w:ind w:left="567" w:right="565" w:firstLine="0"/>
        <w:jc w:val="center"/>
        <w:rPr>
          <w:rFonts w:ascii="GHEA Grapalat" w:hAnsi="GHEA Grapalat"/>
          <w:i w:val="0"/>
        </w:rPr>
      </w:pPr>
      <w:r w:rsidRPr="006A364E">
        <w:rPr>
          <w:rFonts w:ascii="GHEA Grapalat" w:hAnsi="GHEA Grapalat"/>
          <w:i w:val="0"/>
        </w:rPr>
        <w:t xml:space="preserve">Code of the price quotation </w:t>
      </w:r>
      <w:r w:rsidR="00AE42AF">
        <w:rPr>
          <w:rFonts w:ascii="GHEA Grapalat" w:hAnsi="GHEA Grapalat"/>
          <w:i w:val="0"/>
          <w:lang w:val="af-ZA"/>
        </w:rPr>
        <w:t>ՀՀՇՄԾՄՀՈԱԿ-ԳՀԱՊՁԲ-</w:t>
      </w:r>
      <w:r w:rsidR="000801BC">
        <w:rPr>
          <w:rFonts w:ascii="GHEA Grapalat" w:hAnsi="GHEA Grapalat"/>
          <w:i w:val="0"/>
          <w:lang w:val="af-ZA"/>
        </w:rPr>
        <w:t>0</w:t>
      </w:r>
      <w:r w:rsidR="000801BC" w:rsidRPr="000801BC">
        <w:rPr>
          <w:rFonts w:ascii="GHEA Grapalat" w:hAnsi="GHEA Grapalat"/>
          <w:i w:val="0"/>
          <w:lang w:val="en-US"/>
        </w:rPr>
        <w:t>2</w:t>
      </w:r>
      <w:r w:rsidR="00AE42AF">
        <w:rPr>
          <w:rFonts w:ascii="GHEA Grapalat" w:hAnsi="GHEA Grapalat"/>
          <w:i w:val="0"/>
          <w:lang w:val="af-ZA"/>
        </w:rPr>
        <w:t>/26</w:t>
      </w:r>
    </w:p>
    <w:tbl>
      <w:tblPr>
        <w:tblW w:w="0" w:type="auto"/>
        <w:tblLook w:val="04A0"/>
      </w:tblPr>
      <w:tblGrid>
        <w:gridCol w:w="9349"/>
      </w:tblGrid>
      <w:tr w:rsidR="007053BF" w:rsidRPr="007753A0" w:rsidTr="007053BF">
        <w:tc>
          <w:tcPr>
            <w:tcW w:w="9349" w:type="dxa"/>
            <w:shd w:val="clear" w:color="auto" w:fill="auto"/>
            <w:hideMark/>
          </w:tcPr>
          <w:p w:rsidR="007053BF" w:rsidRPr="007753A0" w:rsidRDefault="007053BF" w:rsidP="007053BF">
            <w:pPr>
              <w:pStyle w:val="2"/>
              <w:rPr>
                <w:rFonts w:ascii="GHEA Grapalat" w:hAnsi="GHEA Grapalat"/>
                <w:b w:val="0"/>
                <w:color w:val="auto"/>
              </w:rPr>
            </w:pPr>
            <w:r w:rsidRPr="007753A0">
              <w:rPr>
                <w:rFonts w:ascii="GHEA Grapalat" w:hAnsi="GHEA Grapalat"/>
                <w:b w:val="0"/>
                <w:color w:val="auto"/>
              </w:rPr>
              <w:t xml:space="preserve">The contracting authority </w:t>
            </w:r>
            <w:r w:rsidRPr="003B0AB0">
              <w:rPr>
                <w:rFonts w:ascii="GHEA Grapalat" w:hAnsi="GHEA Grapalat"/>
                <w:color w:val="auto"/>
              </w:rPr>
              <w:t>&lt;&lt;</w:t>
            </w:r>
            <w:r>
              <w:rPr>
                <w:rFonts w:ascii="GHEA Grapalat" w:hAnsi="GHEA Grapalat"/>
                <w:color w:val="auto"/>
              </w:rPr>
              <w:t>Ciacan</w:t>
            </w:r>
            <w:r w:rsidRPr="003B0AB0">
              <w:rPr>
                <w:rFonts w:ascii="GHEA Grapalat" w:hAnsi="GHEA Grapalat"/>
                <w:color w:val="auto"/>
              </w:rPr>
              <w:t>&gt;&gt; SNCO</w:t>
            </w:r>
            <w:r w:rsidRPr="007753A0">
              <w:rPr>
                <w:rFonts w:ascii="GHEA Grapalat" w:hAnsi="GHEA Grapalat"/>
                <w:b w:val="0"/>
                <w:color w:val="auto"/>
              </w:rPr>
              <w:t xml:space="preserve">, located at the following address: </w:t>
            </w:r>
            <w:r>
              <w:rPr>
                <w:rFonts w:ascii="GHEA Grapalat" w:hAnsi="GHEA Grapalat"/>
                <w:color w:val="auto"/>
              </w:rPr>
              <w:t xml:space="preserve">City of Gyumri Ghukasyan 169/6 </w:t>
            </w:r>
            <w:r w:rsidRPr="007753A0">
              <w:rPr>
                <w:rFonts w:ascii="GHEA Grapalat" w:hAnsi="GHEA Grapalat"/>
                <w:b w:val="0"/>
                <w:color w:val="auto"/>
              </w:rPr>
              <w:t>, gives notice for a price quotation which shall be carried out in one stage.</w:t>
            </w:r>
          </w:p>
        </w:tc>
      </w:tr>
    </w:tbl>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name of goods</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w:t>
      </w:r>
      <w:r>
        <w:rPr>
          <w:rFonts w:ascii="GHEA Grapalat" w:hAnsi="GHEA Grapalat"/>
          <w:b w:val="0"/>
          <w:color w:val="auto"/>
        </w:rPr>
        <w:t xml:space="preserve">authority by 7 o'clock of the </w:t>
      </w:r>
      <w:r w:rsidR="000801BC">
        <w:rPr>
          <w:rFonts w:ascii="GHEA Grapalat" w:hAnsi="GHEA Grapalat"/>
          <w:i/>
          <w:u w:val="single"/>
          <w:lang w:val="af-ZA"/>
        </w:rPr>
        <w:t>13:45</w:t>
      </w:r>
      <w:r w:rsidRPr="008C13DE">
        <w:rPr>
          <w:rFonts w:ascii="GHEA Grapalat" w:hAnsi="GHEA Grapalat"/>
          <w:b w:val="0"/>
          <w:color w:val="auto"/>
        </w:rPr>
        <w:t xml:space="preserve"> day from the</w:t>
      </w:r>
      <w:r w:rsidRPr="008C13DE">
        <w:rPr>
          <w:rFonts w:ascii="Courier New" w:hAnsi="Courier New" w:cs="Courier New"/>
          <w:b w:val="0"/>
          <w:color w:val="auto"/>
        </w:rPr>
        <w:t> </w:t>
      </w:r>
      <w:r w:rsidRPr="008C13DE">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7053BF" w:rsidRDefault="007053BF" w:rsidP="007053BF">
      <w:pPr>
        <w:pStyle w:val="2"/>
        <w:rPr>
          <w:rFonts w:ascii="GHEA Grapalat" w:hAnsi="GHEA Grapalat"/>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Pr>
          <w:rFonts w:ascii="GHEA Grapalat" w:hAnsi="GHEA Grapalat"/>
          <w:color w:val="auto"/>
        </w:rPr>
        <w:t xml:space="preserve">City of Gyumri Ghukasyan 169/6 </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 xml:space="preserve">in hard copy, by </w:t>
      </w:r>
      <w:r>
        <w:rPr>
          <w:rFonts w:ascii="GHEA Grapalat" w:hAnsi="GHEA Grapalat"/>
          <w:b w:val="0"/>
          <w:color w:val="auto"/>
        </w:rPr>
        <w:t>13</w:t>
      </w:r>
      <w:r w:rsidRPr="008C13DE">
        <w:rPr>
          <w:rFonts w:ascii="GHEA Grapalat" w:hAnsi="GHEA Grapalat"/>
          <w:b w:val="0"/>
          <w:color w:val="auto"/>
        </w:rPr>
        <w:t>;</w:t>
      </w:r>
      <w:r>
        <w:rPr>
          <w:rFonts w:ascii="GHEA Grapalat" w:hAnsi="GHEA Grapalat"/>
          <w:b w:val="0"/>
          <w:color w:val="auto"/>
        </w:rPr>
        <w:t>15</w:t>
      </w:r>
      <w:r w:rsidRPr="008C13DE">
        <w:rPr>
          <w:rFonts w:ascii="GHEA Grapalat" w:hAnsi="GHEA Grapalat"/>
          <w:b w:val="0"/>
          <w:color w:val="auto"/>
        </w:rPr>
        <w:t xml:space="preserve"> o'clock of the 7 day from the date of publication of this notice. The bids may, in addition to Armenian, also be submitted in English or Russian. </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 xml:space="preserve">The bid opening will take place at the following address: </w:t>
      </w:r>
      <w:r>
        <w:rPr>
          <w:rFonts w:ascii="GHEA Grapalat" w:hAnsi="GHEA Grapalat"/>
          <w:color w:val="auto"/>
        </w:rPr>
        <w:t xml:space="preserve">City of Gyumri Ghukasyan 169/6 </w:t>
      </w:r>
      <w:r w:rsidRPr="008C13DE">
        <w:rPr>
          <w:rFonts w:ascii="GHEA Grapalat" w:hAnsi="GHEA Grapalat"/>
          <w:b w:val="0"/>
          <w:color w:val="auto"/>
        </w:rPr>
        <w:t xml:space="preserve">, </w:t>
      </w:r>
      <w:r>
        <w:rPr>
          <w:rFonts w:ascii="GHEA Grapalat" w:hAnsi="GHEA Grapalat"/>
          <w:b w:val="0"/>
          <w:color w:val="auto"/>
        </w:rPr>
        <w:t>on "</w:t>
      </w:r>
      <w:r w:rsidR="000801BC">
        <w:rPr>
          <w:rFonts w:ascii="GHEA Grapalat" w:hAnsi="GHEA Grapalat"/>
          <w:b w:val="0"/>
          <w:color w:val="auto"/>
        </w:rPr>
        <w:t>1</w:t>
      </w:r>
      <w:r w:rsidR="000801BC" w:rsidRPr="000801BC">
        <w:rPr>
          <w:rFonts w:ascii="GHEA Grapalat" w:hAnsi="GHEA Grapalat"/>
          <w:b w:val="0"/>
          <w:color w:val="auto"/>
        </w:rPr>
        <w:t>0</w:t>
      </w:r>
      <w:r>
        <w:rPr>
          <w:rFonts w:ascii="GHEA Grapalat" w:hAnsi="GHEA Grapalat"/>
          <w:b w:val="0"/>
          <w:color w:val="auto"/>
        </w:rPr>
        <w:t>" "</w:t>
      </w:r>
      <w:r w:rsidR="000801BC">
        <w:rPr>
          <w:rFonts w:ascii="GHEA Grapalat" w:hAnsi="GHEA Grapalat"/>
          <w:b w:val="0"/>
          <w:color w:val="auto"/>
        </w:rPr>
        <w:t>0</w:t>
      </w:r>
      <w:r w:rsidR="000801BC" w:rsidRPr="000801BC">
        <w:rPr>
          <w:rFonts w:ascii="GHEA Grapalat" w:hAnsi="GHEA Grapalat"/>
          <w:b w:val="0"/>
          <w:color w:val="auto"/>
        </w:rPr>
        <w:t>7</w:t>
      </w:r>
      <w:r>
        <w:rPr>
          <w:rFonts w:ascii="GHEA Grapalat" w:hAnsi="GHEA Grapalat"/>
          <w:b w:val="0"/>
          <w:color w:val="auto"/>
        </w:rPr>
        <w:t>" "202</w:t>
      </w:r>
      <w:r w:rsidR="000801BC" w:rsidRPr="000801BC">
        <w:rPr>
          <w:rFonts w:ascii="GHEA Grapalat" w:hAnsi="GHEA Grapalat"/>
          <w:b w:val="0"/>
          <w:color w:val="auto"/>
        </w:rPr>
        <w:t>6</w:t>
      </w:r>
      <w:r>
        <w:rPr>
          <w:rFonts w:ascii="GHEA Grapalat" w:hAnsi="GHEA Grapalat"/>
          <w:b w:val="0"/>
          <w:color w:val="auto"/>
        </w:rPr>
        <w:t>", at 13:15</w:t>
      </w:r>
      <w:r w:rsidRPr="0017100D">
        <w:rPr>
          <w:rFonts w:ascii="GHEA Grapalat" w:hAnsi="GHEA Grapalat"/>
          <w:b w:val="0"/>
          <w:color w:val="auto"/>
        </w:rPr>
        <w:t xml:space="preserve"> o'clock.</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For receiving additional information concerning this notice, you may apply , Secretary of the Evaluation Commission</w:t>
      </w:r>
    </w:p>
    <w:p w:rsidR="007053BF" w:rsidRPr="008C13DE" w:rsidRDefault="007053BF" w:rsidP="007053BF">
      <w:pPr>
        <w:pStyle w:val="2"/>
        <w:rPr>
          <w:rFonts w:ascii="GHEA Grapalat" w:hAnsi="GHEA Grapalat"/>
          <w:b w:val="0"/>
          <w:color w:val="auto"/>
          <w:lang w:val="af-ZA"/>
        </w:rPr>
      </w:pPr>
      <w:r w:rsidRPr="008C13DE">
        <w:rPr>
          <w:rFonts w:ascii="GHEA Grapalat" w:hAnsi="GHEA Grapalat"/>
          <w:b w:val="0"/>
          <w:color w:val="auto"/>
        </w:rPr>
        <w:t xml:space="preserve">Telephone </w:t>
      </w:r>
      <w:r>
        <w:rPr>
          <w:rFonts w:ascii="GHEA Grapalat" w:hAnsi="GHEA Grapalat"/>
          <w:b w:val="0"/>
          <w:color w:val="auto"/>
          <w:lang w:val="af-ZA"/>
        </w:rPr>
        <w:t>077-96-85-96</w:t>
      </w:r>
    </w:p>
    <w:p w:rsidR="007053BF" w:rsidRPr="008C13DE" w:rsidRDefault="007053BF" w:rsidP="007053BF">
      <w:pPr>
        <w:pStyle w:val="2"/>
        <w:rPr>
          <w:rFonts w:ascii="GHEA Grapalat" w:hAnsi="GHEA Grapalat"/>
          <w:b w:val="0"/>
          <w:color w:val="auto"/>
          <w:u w:val="single"/>
        </w:rPr>
      </w:pPr>
      <w:r w:rsidRPr="008C13DE">
        <w:rPr>
          <w:rFonts w:ascii="GHEA Grapalat" w:hAnsi="GHEA Grapalat"/>
          <w:b w:val="0"/>
          <w:color w:val="auto"/>
        </w:rPr>
        <w:t>E-mail:</w:t>
      </w:r>
      <w:r>
        <w:rPr>
          <w:rFonts w:ascii="GHEA Grapalat" w:hAnsi="GHEA Grapalat"/>
          <w:b w:val="0"/>
          <w:color w:val="auto"/>
          <w:lang w:val="af-ZA"/>
        </w:rPr>
        <w:t>arm.sargsyan1992@gmail.com</w:t>
      </w:r>
    </w:p>
    <w:p w:rsidR="007053BF" w:rsidRPr="008C67FA" w:rsidRDefault="007053BF" w:rsidP="007053BF">
      <w:pPr>
        <w:pStyle w:val="2"/>
        <w:rPr>
          <w:rFonts w:ascii="GHEA Grapalat" w:hAnsi="GHEA Grapalat" w:cs="Sylfaen"/>
          <w:i/>
          <w:sz w:val="22"/>
          <w:lang w:val="ru-RU"/>
        </w:rPr>
      </w:pPr>
      <w:r w:rsidRPr="008C13DE">
        <w:rPr>
          <w:rFonts w:ascii="GHEA Grapalat" w:hAnsi="GHEA Grapalat"/>
          <w:b w:val="0"/>
          <w:color w:val="auto"/>
        </w:rPr>
        <w:t>Contractingauthority</w:t>
      </w:r>
      <w:r w:rsidRPr="008C67FA">
        <w:rPr>
          <w:rFonts w:ascii="GHEA Grapalat" w:hAnsi="GHEA Grapalat"/>
          <w:color w:val="auto"/>
          <w:lang w:val="ru-RU"/>
        </w:rPr>
        <w:t>&lt;&lt;</w:t>
      </w:r>
      <w:r>
        <w:rPr>
          <w:rFonts w:ascii="GHEA Grapalat" w:hAnsi="GHEA Grapalat"/>
          <w:color w:val="auto"/>
        </w:rPr>
        <w:t>Ciacan</w:t>
      </w:r>
      <w:r w:rsidRPr="008C67FA">
        <w:rPr>
          <w:rFonts w:ascii="GHEA Grapalat" w:hAnsi="GHEA Grapalat"/>
          <w:color w:val="auto"/>
          <w:lang w:val="ru-RU"/>
        </w:rPr>
        <w:t>&gt;&gt;</w:t>
      </w:r>
      <w:r w:rsidRPr="003B0AB0">
        <w:rPr>
          <w:rFonts w:ascii="GHEA Grapalat" w:hAnsi="GHEA Grapalat"/>
          <w:color w:val="auto"/>
        </w:rPr>
        <w:t>SNCO</w:t>
      </w:r>
    </w:p>
    <w:p w:rsidR="007053BF" w:rsidRPr="00752623" w:rsidRDefault="007053BF" w:rsidP="007053BF">
      <w:pPr>
        <w:pStyle w:val="aa"/>
        <w:ind w:right="-7" w:firstLine="567"/>
        <w:jc w:val="right"/>
        <w:rPr>
          <w:rFonts w:ascii="GHEA Grapalat" w:hAnsi="GHEA Grapalat" w:cs="Sylfaen"/>
          <w:i/>
          <w:sz w:val="22"/>
          <w:lang w:val="af-ZA"/>
        </w:rPr>
      </w:pPr>
    </w:p>
    <w:p w:rsidR="007053BF" w:rsidRPr="00752623" w:rsidRDefault="007053BF" w:rsidP="007053BF">
      <w:pPr>
        <w:pStyle w:val="aa"/>
        <w:ind w:right="-7" w:firstLine="567"/>
        <w:jc w:val="right"/>
        <w:rPr>
          <w:rFonts w:ascii="GHEA Grapalat" w:hAnsi="GHEA Grapalat" w:cs="Sylfaen"/>
          <w:i/>
          <w:sz w:val="22"/>
          <w:lang w:val="af-ZA"/>
        </w:rPr>
      </w:pPr>
    </w:p>
    <w:p w:rsidR="007053BF" w:rsidRPr="00752623" w:rsidRDefault="007053BF" w:rsidP="007053BF">
      <w:pPr>
        <w:pStyle w:val="aa"/>
        <w:ind w:right="-7" w:firstLine="567"/>
        <w:jc w:val="right"/>
        <w:rPr>
          <w:rFonts w:ascii="GHEA Grapalat" w:hAnsi="GHEA Grapalat" w:cs="Sylfaen"/>
          <w:i/>
          <w:sz w:val="22"/>
          <w:lang w:val="af-ZA"/>
        </w:rPr>
      </w:pPr>
    </w:p>
    <w:p w:rsidR="007053BF" w:rsidRPr="00752623" w:rsidRDefault="007053BF" w:rsidP="007053BF">
      <w:pPr>
        <w:pStyle w:val="aa"/>
        <w:ind w:right="-7" w:firstLine="567"/>
        <w:jc w:val="right"/>
        <w:rPr>
          <w:rFonts w:ascii="GHEA Grapalat" w:hAnsi="GHEA Grapalat" w:cs="Sylfaen"/>
          <w:i/>
          <w:sz w:val="22"/>
          <w:lang w:val="af-ZA"/>
        </w:rPr>
      </w:pPr>
    </w:p>
    <w:p w:rsidR="007053BF" w:rsidRPr="00752623" w:rsidRDefault="007053BF" w:rsidP="007053BF">
      <w:pPr>
        <w:pStyle w:val="aa"/>
        <w:ind w:right="-7" w:firstLine="567"/>
        <w:jc w:val="right"/>
        <w:rPr>
          <w:rFonts w:ascii="GHEA Grapalat" w:hAnsi="GHEA Grapalat" w:cs="Sylfaen"/>
          <w:i/>
          <w:sz w:val="22"/>
          <w:lang w:val="af-ZA"/>
        </w:rPr>
      </w:pPr>
    </w:p>
    <w:p w:rsidR="007053BF" w:rsidRPr="00D21A03" w:rsidRDefault="007053BF" w:rsidP="007053BF">
      <w:pPr>
        <w:pStyle w:val="2"/>
        <w:jc w:val="center"/>
        <w:rPr>
          <w:rFonts w:ascii="GHEA Grapalat" w:hAnsi="GHEA Grapalat"/>
          <w:b w:val="0"/>
          <w:color w:val="auto"/>
          <w:lang w:val="ru-RU"/>
        </w:rPr>
      </w:pPr>
      <w:r w:rsidRPr="00D21A03">
        <w:rPr>
          <w:rFonts w:ascii="GHEA Grapalat" w:hAnsi="GHEA Grapalat" w:cs="Arial"/>
          <w:b w:val="0"/>
          <w:color w:val="auto"/>
          <w:lang w:val="ru-RU"/>
        </w:rPr>
        <w:lastRenderedPageBreak/>
        <w:t>ОБЪЯВЛЕНИЕ</w:t>
      </w:r>
      <w:r w:rsidRPr="00D21A03">
        <w:rPr>
          <w:rFonts w:ascii="GHEA Grapalat" w:hAnsi="GHEA Grapalat"/>
          <w:b w:val="0"/>
          <w:color w:val="auto"/>
          <w:lang w:val="ru-RU"/>
        </w:rPr>
        <w:br/>
      </w:r>
      <w:r w:rsidRPr="00D21A03">
        <w:rPr>
          <w:rFonts w:ascii="GHEA Grapalat" w:hAnsi="GHEA Grapalat" w:cs="Arial"/>
          <w:b w:val="0"/>
          <w:color w:val="auto"/>
          <w:lang w:val="ru-RU"/>
        </w:rPr>
        <w:t>ОЗАПРОСЕКОТИРОВОК</w:t>
      </w:r>
    </w:p>
    <w:p w:rsidR="007053BF" w:rsidRPr="00D21A03" w:rsidRDefault="007053BF" w:rsidP="007053BF">
      <w:pPr>
        <w:pStyle w:val="2"/>
        <w:jc w:val="center"/>
        <w:rPr>
          <w:rFonts w:ascii="GHEA Grapalat" w:hAnsi="GHEA Grapalat"/>
          <w:b w:val="0"/>
          <w:color w:val="auto"/>
          <w:lang w:val="ru-RU"/>
        </w:rPr>
      </w:pPr>
    </w:p>
    <w:p w:rsidR="007053BF" w:rsidRPr="00D21A03" w:rsidRDefault="007053BF" w:rsidP="007053BF">
      <w:pPr>
        <w:pStyle w:val="2"/>
        <w:jc w:val="center"/>
        <w:rPr>
          <w:rFonts w:ascii="GHEA Grapalat" w:hAnsi="GHEA Grapalat"/>
          <w:b w:val="0"/>
          <w:color w:val="auto"/>
          <w:lang w:val="ru-RU"/>
        </w:rPr>
      </w:pPr>
      <w:r w:rsidRPr="00D21A03">
        <w:rPr>
          <w:rFonts w:ascii="GHEA Grapalat" w:hAnsi="GHEA Grapalat" w:cs="Arial"/>
          <w:b w:val="0"/>
          <w:color w:val="auto"/>
          <w:lang w:val="ru-RU"/>
        </w:rPr>
        <w:t>НастоящийтекстобъявленияутвержденрешениемКомиссиипо</w:t>
      </w:r>
      <w:r w:rsidRPr="00D21A03">
        <w:rPr>
          <w:rFonts w:ascii="Courier New" w:hAnsi="Courier New" w:cs="Courier New"/>
          <w:b w:val="0"/>
          <w:color w:val="auto"/>
        </w:rPr>
        <w:t> </w:t>
      </w:r>
      <w:r w:rsidRPr="00D21A03">
        <w:rPr>
          <w:rFonts w:ascii="GHEA Grapalat" w:hAnsi="GHEA Grapalat" w:cs="Arial"/>
          <w:b w:val="0"/>
          <w:color w:val="auto"/>
          <w:lang w:val="ru-RU"/>
        </w:rPr>
        <w:t>запросукотировокот</w:t>
      </w:r>
      <w:r>
        <w:rPr>
          <w:rFonts w:ascii="GHEA Grapalat" w:hAnsi="GHEA Grapalat"/>
          <w:b w:val="0"/>
          <w:color w:val="auto"/>
          <w:lang w:val="ru-RU"/>
        </w:rPr>
        <w:t xml:space="preserve"> 20</w:t>
      </w:r>
      <w:r w:rsidRPr="00DF1B79">
        <w:rPr>
          <w:rFonts w:ascii="GHEA Grapalat" w:hAnsi="GHEA Grapalat"/>
          <w:b w:val="0"/>
          <w:color w:val="auto"/>
          <w:lang w:val="ru-RU"/>
        </w:rPr>
        <w:t>2</w:t>
      </w:r>
      <w:r w:rsidR="003562BE" w:rsidRPr="003562BE">
        <w:rPr>
          <w:rFonts w:ascii="GHEA Grapalat" w:hAnsi="GHEA Grapalat"/>
          <w:b w:val="0"/>
          <w:color w:val="auto"/>
          <w:lang w:val="ru-RU"/>
        </w:rPr>
        <w:t>4</w:t>
      </w:r>
      <w:r w:rsidRPr="00D21A03">
        <w:rPr>
          <w:rFonts w:ascii="GHEA Grapalat" w:hAnsi="GHEA Grapalat" w:cs="Arial"/>
          <w:b w:val="0"/>
          <w:color w:val="auto"/>
          <w:lang w:val="ru-RU"/>
        </w:rPr>
        <w:t>года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номер2</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ипубликуетсяв</w:t>
      </w:r>
      <w:r w:rsidRPr="00D21A03">
        <w:rPr>
          <w:rFonts w:ascii="Courier New" w:hAnsi="Courier New" w:cs="Courier New"/>
          <w:b w:val="0"/>
          <w:color w:val="auto"/>
        </w:rPr>
        <w:t> </w:t>
      </w:r>
      <w:r w:rsidRPr="00D21A03">
        <w:rPr>
          <w:rFonts w:ascii="GHEA Grapalat" w:hAnsi="GHEA Grapalat" w:cs="Arial"/>
          <w:b w:val="0"/>
          <w:color w:val="auto"/>
          <w:lang w:val="ru-RU"/>
        </w:rPr>
        <w:t>соответствиисостатьей</w:t>
      </w:r>
      <w:r w:rsidRPr="00D21A03">
        <w:rPr>
          <w:rFonts w:ascii="GHEA Grapalat" w:hAnsi="GHEA Grapalat"/>
          <w:b w:val="0"/>
          <w:color w:val="auto"/>
          <w:lang w:val="ru-RU"/>
        </w:rPr>
        <w:t xml:space="preserve"> 27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w:t>
      </w:r>
    </w:p>
    <w:p w:rsidR="007053BF" w:rsidRPr="00D21A03" w:rsidRDefault="007053BF" w:rsidP="007053BF">
      <w:pPr>
        <w:pStyle w:val="2"/>
        <w:jc w:val="center"/>
        <w:rPr>
          <w:rFonts w:ascii="GHEA Grapalat" w:hAnsi="GHEA Grapalat"/>
          <w:b w:val="0"/>
          <w:color w:val="auto"/>
          <w:lang w:val="ru-RU"/>
        </w:rPr>
      </w:pPr>
    </w:p>
    <w:p w:rsidR="007053BF" w:rsidRPr="00D21A03" w:rsidRDefault="007053BF" w:rsidP="007053BF">
      <w:pPr>
        <w:pStyle w:val="2"/>
        <w:jc w:val="center"/>
        <w:rPr>
          <w:rFonts w:ascii="GHEA Grapalat" w:hAnsi="GHEA Grapalat"/>
          <w:b w:val="0"/>
          <w:color w:val="auto"/>
          <w:lang w:val="ru-RU"/>
        </w:rPr>
      </w:pPr>
      <w:r w:rsidRPr="00D21A03">
        <w:rPr>
          <w:rFonts w:ascii="GHEA Grapalat" w:hAnsi="GHEA Grapalat" w:cs="Arial"/>
          <w:b w:val="0"/>
          <w:color w:val="auto"/>
          <w:lang w:val="ru-RU"/>
        </w:rPr>
        <w:t>Кодзапросакотировок</w:t>
      </w:r>
      <w:r w:rsidR="000801BC">
        <w:rPr>
          <w:rFonts w:ascii="GHEA Grapalat" w:hAnsi="GHEA Grapalat"/>
          <w:color w:val="auto"/>
          <w:lang w:val="af-ZA"/>
        </w:rPr>
        <w:t>ՀՀՇՄԾՄՀՈԱԿ-ԳՀԱՊՁԲ-0</w:t>
      </w:r>
      <w:r w:rsidR="000801BC">
        <w:rPr>
          <w:rFonts w:ascii="GHEA Grapalat" w:hAnsi="GHEA Grapalat"/>
          <w:color w:val="auto"/>
          <w:lang w:val="ru-RU"/>
        </w:rPr>
        <w:t>2</w:t>
      </w:r>
      <w:r w:rsidR="00AE42AF">
        <w:rPr>
          <w:rFonts w:ascii="GHEA Grapalat" w:hAnsi="GHEA Grapalat"/>
          <w:color w:val="auto"/>
          <w:lang w:val="af-ZA"/>
        </w:rPr>
        <w:t>/26</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Pr>
          <w:rFonts w:ascii="GHEA Grapalat" w:hAnsi="GHEA Grapalat"/>
          <w:color w:val="auto"/>
          <w:lang w:val="ru-RU"/>
        </w:rPr>
        <w:t>Циацан</w:t>
      </w:r>
      <w:r w:rsidRPr="00852969">
        <w:rPr>
          <w:rFonts w:ascii="GHEA Grapalat" w:hAnsi="GHEA Grapalat"/>
          <w:color w:val="auto"/>
          <w:lang w:val="ru-RU"/>
        </w:rPr>
        <w:t>&gt;&gt; ГНКО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находящийсяпоадресу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 xml:space="preserve">Хукасян 169/6 </w:t>
      </w:r>
      <w:r w:rsidRPr="00D21A03">
        <w:rPr>
          <w:rFonts w:ascii="GHEA Grapalat" w:hAnsi="GHEA Grapalat"/>
          <w:b w:val="0"/>
          <w:color w:val="auto"/>
          <w:lang w:val="ru-RU"/>
        </w:rPr>
        <w:t>,</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объявляетзапроскотировок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которыйпроводитсяоднимэтапом</w:t>
      </w:r>
      <w:r w:rsidRPr="00D21A03">
        <w:rPr>
          <w:rFonts w:ascii="GHEA Grapalat" w:hAnsi="GHEA Grapalat"/>
          <w:b w:val="0"/>
          <w:color w:val="auto"/>
          <w:lang w:val="ru-RU"/>
        </w:rPr>
        <w:t>.</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отобранномупоитогамзапросакотировок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вустановленномпорядкебудетпредложенозаключитьдоговорнапоставку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cs="Arial LatArm"/>
          <w:b w:val="0"/>
          <w:color w:val="auto"/>
          <w:lang w:val="ru-RU"/>
        </w:rPr>
        <w:t>—</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Согласностатье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независимооттого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являетсялионоиностраннымфизическимлицом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организациейилилицомбезгражданства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имеетравноеправонаучастиев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настоящемзапросекотировок</w:t>
      </w:r>
      <w:r w:rsidRPr="00D21A03">
        <w:rPr>
          <w:rFonts w:ascii="GHEA Grapalat" w:hAnsi="GHEA Grapalat"/>
          <w:b w:val="0"/>
          <w:color w:val="auto"/>
          <w:lang w:val="ru-RU"/>
        </w:rPr>
        <w:t>.</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Квалификационныекритерии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предъявляемыеклицам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неимеющимправанаучастиевзапросекотировок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атакжеучастникам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D21A03">
        <w:rPr>
          <w:rFonts w:ascii="GHEA Grapalat" w:hAnsi="GHEA Grapalat"/>
          <w:b w:val="0"/>
          <w:color w:val="auto"/>
          <w:lang w:val="ru-RU"/>
        </w:rPr>
        <w:t>.</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Отобранныйучастникопределяетсяизчислаучастников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оцененныекакудовлетворяющиетребованиямприглашения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попринципупредпочтенияучастника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представившегоминимальноеценовоепредложение</w:t>
      </w:r>
      <w:r w:rsidRPr="00D21A03">
        <w:rPr>
          <w:rFonts w:ascii="GHEA Grapalat" w:hAnsi="GHEA Grapalat"/>
          <w:b w:val="0"/>
          <w:color w:val="auto"/>
          <w:lang w:val="ru-RU"/>
        </w:rPr>
        <w:t xml:space="preserve">. </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0801BC">
        <w:rPr>
          <w:rFonts w:ascii="GHEA Grapalat" w:hAnsi="GHEA Grapalat"/>
          <w:color w:val="auto"/>
          <w:lang w:val="ru-RU"/>
        </w:rPr>
        <w:t>13:45</w:t>
      </w:r>
      <w:r w:rsidRPr="00D21A03">
        <w:rPr>
          <w:rFonts w:ascii="GHEA Grapalat" w:hAnsi="GHEA Grapalat" w:cs="Arial"/>
          <w:color w:val="auto"/>
          <w:lang w:val="ru-RU"/>
        </w:rPr>
        <w:t>часов</w:t>
      </w:r>
      <w:r w:rsidRPr="00D21A03">
        <w:rPr>
          <w:rFonts w:ascii="GHEA Grapalat" w:hAnsi="GHEA Grapalat"/>
          <w:color w:val="auto"/>
          <w:lang w:val="ru-RU"/>
        </w:rPr>
        <w:t xml:space="preserve"> 7 </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Приэтом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дляполученияприглашенияв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документарнойформезаказчикудолжнобытьпредставленописьменноезаявление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документарнойформевпервыйрабочийдень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следующийзаполучениемтакоготребования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электроннойформевтечениерабочегодня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следующегозаднемполучениязаявления</w:t>
      </w:r>
      <w:r w:rsidRPr="00D21A03">
        <w:rPr>
          <w:rFonts w:ascii="GHEA Grapalat" w:hAnsi="GHEA Grapalat"/>
          <w:b w:val="0"/>
          <w:color w:val="auto"/>
          <w:lang w:val="ru-RU"/>
        </w:rPr>
        <w:t xml:space="preserve">. </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Неполучениеприглашениянеограничиваетправаучастниканаучастиев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настоящейпроцедуре</w:t>
      </w:r>
      <w:r w:rsidRPr="00D21A03">
        <w:rPr>
          <w:rFonts w:ascii="GHEA Grapalat" w:hAnsi="GHEA Grapalat"/>
          <w:b w:val="0"/>
          <w:color w:val="auto"/>
          <w:lang w:val="ru-RU"/>
        </w:rPr>
        <w:t xml:space="preserve">. </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Заявкиназапроскотировокнеобходимоподатьпоадресу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 xml:space="preserve">Хукасян 169/6 </w:t>
      </w:r>
      <w:r w:rsidRPr="00D21A03">
        <w:rPr>
          <w:rFonts w:ascii="GHEA Grapalat" w:hAnsi="GHEA Grapalat"/>
          <w:b w:val="0"/>
          <w:color w:val="auto"/>
          <w:lang w:val="ru-RU"/>
        </w:rPr>
        <w:t xml:space="preserve">, </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вдокументарнойформе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Pr>
          <w:rFonts w:ascii="GHEA Grapalat" w:hAnsi="GHEA Grapalat"/>
          <w:b w:val="0"/>
          <w:color w:val="auto"/>
          <w:lang w:val="ru-RU"/>
        </w:rPr>
        <w:t>13:15</w:t>
      </w:r>
      <w:r w:rsidRPr="00D21A03">
        <w:rPr>
          <w:rFonts w:ascii="GHEA Grapalat" w:hAnsi="GHEA Grapalat" w:cs="Arial"/>
          <w:b w:val="0"/>
          <w:color w:val="auto"/>
          <w:lang w:val="ru-RU"/>
        </w:rPr>
        <w:t>часов</w:t>
      </w:r>
      <w:r w:rsidRPr="00EA13C0">
        <w:rPr>
          <w:rFonts w:ascii="GHEA Grapalat" w:hAnsi="GHEA Grapalat"/>
          <w:b w:val="0"/>
          <w:color w:val="auto"/>
          <w:lang w:val="ru-RU"/>
        </w:rPr>
        <w:t>7</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Заявкимогутбытьподаныкромеармянскоготакженаанглийскомилирусскомязыке</w:t>
      </w:r>
      <w:r w:rsidRPr="00D21A03">
        <w:rPr>
          <w:rFonts w:ascii="GHEA Grapalat" w:hAnsi="GHEA Grapalat"/>
          <w:b w:val="0"/>
          <w:color w:val="auto"/>
          <w:lang w:val="ru-RU"/>
        </w:rPr>
        <w:t xml:space="preserve">. </w:t>
      </w:r>
    </w:p>
    <w:p w:rsidR="007053BF" w:rsidRPr="00EA13C0" w:rsidRDefault="007053BF" w:rsidP="007053BF">
      <w:pPr>
        <w:pStyle w:val="2"/>
        <w:rPr>
          <w:rFonts w:ascii="GHEA Grapalat" w:hAnsi="GHEA Grapalat"/>
          <w:color w:val="auto"/>
          <w:lang w:val="ru-RU"/>
        </w:rPr>
      </w:pPr>
      <w:r w:rsidRPr="00D21A03">
        <w:rPr>
          <w:rFonts w:ascii="GHEA Grapalat" w:hAnsi="GHEA Grapalat" w:cs="Arial"/>
          <w:b w:val="0"/>
          <w:color w:val="auto"/>
          <w:lang w:val="ru-RU"/>
        </w:rPr>
        <w:t>Вскрытиезаявокбудетпроводитьсяпоадресу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 xml:space="preserve">Хукасян 169/6 </w:t>
      </w:r>
      <w:r w:rsidRPr="0017100D">
        <w:rPr>
          <w:rFonts w:ascii="GHEA Grapalat" w:hAnsi="GHEA Grapalat"/>
          <w:b w:val="0"/>
          <w:color w:val="auto"/>
          <w:lang w:val="ru-RU"/>
        </w:rPr>
        <w:t xml:space="preserve">, </w:t>
      </w:r>
      <w:r w:rsidRPr="0017100D">
        <w:rPr>
          <w:rFonts w:ascii="GHEA Grapalat" w:hAnsi="GHEA Grapalat" w:cs="Arial"/>
          <w:b w:val="0"/>
          <w:color w:val="auto"/>
          <w:lang w:val="ru-RU"/>
        </w:rPr>
        <w:t>в</w:t>
      </w:r>
      <w:r>
        <w:rPr>
          <w:rFonts w:ascii="GHEA Grapalat" w:hAnsi="GHEA Grapalat"/>
          <w:color w:val="auto"/>
          <w:lang w:val="ru-RU"/>
        </w:rPr>
        <w:t>13:15</w:t>
      </w:r>
      <w:r w:rsidRPr="0017100D">
        <w:rPr>
          <w:rFonts w:ascii="GHEA Grapalat" w:hAnsi="GHEA Grapalat" w:cs="Arial"/>
          <w:color w:val="auto"/>
          <w:lang w:val="ru-RU"/>
        </w:rPr>
        <w:t>часов</w:t>
      </w:r>
      <w:r w:rsidRPr="0017100D">
        <w:rPr>
          <w:rFonts w:ascii="GHEA Grapalat" w:hAnsi="GHEA Grapalat"/>
          <w:color w:val="auto"/>
          <w:lang w:val="ru-RU"/>
        </w:rPr>
        <w:t>, "</w:t>
      </w:r>
      <w:r w:rsidR="000801BC">
        <w:rPr>
          <w:rFonts w:ascii="GHEA Grapalat" w:hAnsi="GHEA Grapalat" w:cs="Arial"/>
          <w:color w:val="auto"/>
          <w:lang w:val="ru-RU"/>
        </w:rPr>
        <w:t>10</w:t>
      </w:r>
      <w:r w:rsidRPr="0017100D">
        <w:rPr>
          <w:rFonts w:ascii="GHEA Grapalat" w:hAnsi="GHEA Grapalat"/>
          <w:color w:val="auto"/>
          <w:lang w:val="ru-RU"/>
        </w:rPr>
        <w:t>" "</w:t>
      </w:r>
      <w:r w:rsidR="000801BC">
        <w:rPr>
          <w:rFonts w:ascii="GHEA Grapalat" w:hAnsi="GHEA Grapalat" w:cs="Arial"/>
          <w:color w:val="auto"/>
          <w:lang w:val="ru-RU"/>
        </w:rPr>
        <w:t>07</w:t>
      </w:r>
      <w:r w:rsidRPr="0017100D">
        <w:rPr>
          <w:rFonts w:ascii="GHEA Grapalat" w:hAnsi="GHEA Grapalat"/>
          <w:color w:val="auto"/>
          <w:lang w:val="ru-RU"/>
        </w:rPr>
        <w:t>" "</w:t>
      </w:r>
      <w:r w:rsidRPr="0017100D">
        <w:rPr>
          <w:rFonts w:ascii="GHEA Grapalat" w:hAnsi="GHEA Grapalat" w:cs="Arial"/>
          <w:color w:val="auto"/>
          <w:lang w:val="ru-RU"/>
        </w:rPr>
        <w:t>20</w:t>
      </w:r>
      <w:r w:rsidRPr="00DF1B79">
        <w:rPr>
          <w:rFonts w:ascii="GHEA Grapalat" w:hAnsi="GHEA Grapalat" w:cs="Arial"/>
          <w:color w:val="auto"/>
          <w:lang w:val="ru-RU"/>
        </w:rPr>
        <w:t>2</w:t>
      </w:r>
      <w:r w:rsidR="000801BC">
        <w:rPr>
          <w:rFonts w:ascii="GHEA Grapalat" w:hAnsi="GHEA Grapalat" w:cs="Arial"/>
          <w:color w:val="auto"/>
          <w:lang w:val="ru-RU"/>
        </w:rPr>
        <w:t>6</w:t>
      </w:r>
      <w:r w:rsidRPr="0017100D">
        <w:rPr>
          <w:rFonts w:ascii="GHEA Grapalat" w:hAnsi="GHEA Grapalat" w:cs="Arial"/>
          <w:b w:val="0"/>
          <w:color w:val="auto"/>
          <w:lang w:val="ru-RU"/>
        </w:rPr>
        <w:t>г</w:t>
      </w:r>
      <w:r w:rsidRPr="0017100D">
        <w:rPr>
          <w:rFonts w:ascii="GHEA Grapalat" w:hAnsi="GHEA Grapalat"/>
          <w:color w:val="auto"/>
          <w:lang w:val="ru-RU"/>
        </w:rPr>
        <w:t>".</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ул</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Мелик</w:t>
      </w:r>
      <w:r w:rsidRPr="00D21A03">
        <w:rPr>
          <w:rFonts w:ascii="GHEA Grapalat" w:hAnsi="GHEA Grapalat"/>
          <w:b w:val="0"/>
          <w:color w:val="auto"/>
          <w:lang w:val="ru-RU"/>
        </w:rPr>
        <w:t>-</w:t>
      </w:r>
      <w:r w:rsidRPr="00D21A03">
        <w:rPr>
          <w:rFonts w:ascii="GHEA Grapalat" w:hAnsi="GHEA Grapalat" w:cs="Arial"/>
          <w:b w:val="0"/>
          <w:color w:val="auto"/>
          <w:lang w:val="ru-RU"/>
        </w:rPr>
        <w:t>Адамяна</w:t>
      </w:r>
      <w:r w:rsidRPr="00D21A03">
        <w:rPr>
          <w:rFonts w:ascii="GHEA Grapalat" w:hAnsi="GHEA Grapalat"/>
          <w:b w:val="0"/>
          <w:color w:val="auto"/>
          <w:lang w:val="ru-RU"/>
        </w:rPr>
        <w:t xml:space="preserve"> 1, </w:t>
      </w:r>
      <w:r w:rsidRPr="00D21A03">
        <w:rPr>
          <w:rFonts w:ascii="GHEA Grapalat" w:hAnsi="GHEA Grapalat" w:cs="Arial"/>
          <w:b w:val="0"/>
          <w:color w:val="auto"/>
          <w:lang w:val="ru-RU"/>
        </w:rPr>
        <w:t>Ереван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Обжалованиеосуществляетсявпорядке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установленномприглашениемнанастоящийзапроскотировок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Дляподачижалобытребуетсявнесениеплатежавразмере</w:t>
      </w:r>
      <w:r w:rsidRPr="00D21A03">
        <w:rPr>
          <w:rFonts w:ascii="GHEA Grapalat" w:hAnsi="GHEA Grapalat"/>
          <w:b w:val="0"/>
          <w:color w:val="auto"/>
          <w:lang w:val="ru-RU"/>
        </w:rPr>
        <w:t xml:space="preserve"> 30 000 (</w:t>
      </w:r>
      <w:r w:rsidRPr="00D21A03">
        <w:rPr>
          <w:rFonts w:ascii="GHEA Grapalat" w:hAnsi="GHEA Grapalat" w:cs="Arial"/>
          <w:b w:val="0"/>
          <w:color w:val="auto"/>
          <w:lang w:val="ru-RU"/>
        </w:rPr>
        <w:t>тридцатьтысяч</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драмовРА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которыйдолженбытьперечисленнаказначейскийсчет№</w:t>
      </w:r>
      <w:r w:rsidRPr="00D21A03">
        <w:rPr>
          <w:rFonts w:ascii="GHEA Grapalat" w:hAnsi="GHEA Grapalat"/>
          <w:b w:val="0"/>
          <w:color w:val="auto"/>
          <w:lang w:val="ru-RU"/>
        </w:rPr>
        <w:t xml:space="preserve"> 900008000482, </w:t>
      </w:r>
      <w:r w:rsidRPr="00D21A03">
        <w:rPr>
          <w:rFonts w:ascii="GHEA Grapalat" w:hAnsi="GHEA Grapalat" w:cs="Arial"/>
          <w:b w:val="0"/>
          <w:color w:val="auto"/>
          <w:lang w:val="ru-RU"/>
        </w:rPr>
        <w:t>открытыйнаимяМинистерствафинансовРеспублики</w:t>
      </w:r>
      <w:r w:rsidRPr="00D21A03">
        <w:rPr>
          <w:rFonts w:ascii="Courier New" w:hAnsi="Courier New" w:cs="Courier New"/>
          <w:b w:val="0"/>
          <w:color w:val="auto"/>
        </w:rPr>
        <w:t>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p>
    <w:p w:rsidR="007053BF" w:rsidRPr="00022DAF"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Дляполучениядополнительнойинформации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связаннойснастоящимобъявлением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можнообратитьсяксекретарю</w:t>
      </w:r>
      <w:r w:rsidRPr="00EA13C0">
        <w:rPr>
          <w:rFonts w:ascii="GHEA Grapalat" w:hAnsi="GHEA Grapalat" w:cs="Arial"/>
          <w:b w:val="0"/>
          <w:color w:val="auto"/>
          <w:lang w:val="ru-RU"/>
        </w:rPr>
        <w:t>Оценочнойкомиссии</w:t>
      </w:r>
    </w:p>
    <w:p w:rsidR="007053BF" w:rsidRPr="00EA13C0" w:rsidRDefault="007053BF" w:rsidP="007053BF">
      <w:pPr>
        <w:pStyle w:val="2"/>
        <w:rPr>
          <w:rFonts w:ascii="GHEA Grapalat" w:hAnsi="GHEA Grapalat"/>
          <w:b w:val="0"/>
          <w:color w:val="auto"/>
          <w:lang w:val="ru-RU"/>
        </w:rPr>
      </w:pPr>
    </w:p>
    <w:p w:rsidR="007053BF" w:rsidRDefault="007053BF" w:rsidP="007053BF">
      <w:pPr>
        <w:pStyle w:val="2"/>
        <w:rPr>
          <w:rFonts w:ascii="GHEA Grapalat" w:hAnsi="GHEA Grapalat"/>
          <w:b w:val="0"/>
          <w:color w:val="auto"/>
          <w:lang w:val="af-ZA"/>
        </w:rPr>
      </w:pPr>
      <w:r w:rsidRPr="00EA13C0">
        <w:rPr>
          <w:rFonts w:ascii="GHEA Grapalat" w:hAnsi="GHEA Grapalat" w:cs="Arial"/>
          <w:b w:val="0"/>
          <w:color w:val="auto"/>
          <w:lang w:val="ru-RU"/>
        </w:rPr>
        <w:t>Телефон</w:t>
      </w:r>
      <w:r>
        <w:rPr>
          <w:rFonts w:ascii="GHEA Grapalat" w:hAnsi="GHEA Grapalat"/>
          <w:b w:val="0"/>
          <w:color w:val="auto"/>
          <w:lang w:val="af-ZA"/>
        </w:rPr>
        <w:t>077-96-85-96</w:t>
      </w:r>
    </w:p>
    <w:p w:rsidR="007053BF" w:rsidRPr="00EA13C0" w:rsidRDefault="007053BF" w:rsidP="007053BF">
      <w:pPr>
        <w:pStyle w:val="2"/>
        <w:rPr>
          <w:rFonts w:ascii="GHEA Grapalat" w:hAnsi="GHEA Grapalat"/>
          <w:b w:val="0"/>
          <w:color w:val="auto"/>
          <w:u w:val="single"/>
          <w:lang w:val="ru-RU"/>
        </w:rPr>
      </w:pPr>
      <w:r w:rsidRPr="00EA13C0">
        <w:rPr>
          <w:rFonts w:ascii="GHEA Grapalat" w:hAnsi="GHEA Grapalat" w:cs="Arial"/>
          <w:b w:val="0"/>
          <w:color w:val="auto"/>
          <w:lang w:val="ru-RU"/>
        </w:rPr>
        <w:t>Электроннаяпочта</w:t>
      </w:r>
      <w:r w:rsidRPr="00EA13C0">
        <w:rPr>
          <w:rFonts w:ascii="GHEA Grapalat" w:hAnsi="GHEA Grapalat"/>
          <w:b w:val="0"/>
          <w:color w:val="auto"/>
          <w:lang w:val="ru-RU"/>
        </w:rPr>
        <w:t>_</w:t>
      </w:r>
      <w:r>
        <w:rPr>
          <w:rFonts w:ascii="GHEA Grapalat" w:hAnsi="GHEA Grapalat"/>
          <w:b w:val="0"/>
          <w:color w:val="auto"/>
          <w:lang w:val="af-ZA"/>
        </w:rPr>
        <w:t>arm.sargsyan1992@gmail.com</w:t>
      </w:r>
    </w:p>
    <w:p w:rsidR="007053BF" w:rsidRPr="00D21A03" w:rsidRDefault="007053BF" w:rsidP="007053BF">
      <w:pPr>
        <w:pStyle w:val="2"/>
        <w:rPr>
          <w:rFonts w:ascii="GHEA Grapalat" w:hAnsi="GHEA Grapalat" w:cs="Sylfaen"/>
          <w:b w:val="0"/>
          <w:color w:val="auto"/>
          <w:lang w:val="af-ZA"/>
        </w:rPr>
      </w:pPr>
      <w:r w:rsidRPr="00EA13C0">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Pr>
          <w:rFonts w:ascii="GHEA Grapalat" w:hAnsi="GHEA Grapalat"/>
          <w:color w:val="auto"/>
          <w:lang w:val="ru-RU"/>
        </w:rPr>
        <w:t>Циацан</w:t>
      </w:r>
      <w:r w:rsidRPr="00852969">
        <w:rPr>
          <w:rFonts w:ascii="GHEA Grapalat" w:hAnsi="GHEA Grapalat"/>
          <w:color w:val="auto"/>
          <w:lang w:val="ru-RU"/>
        </w:rPr>
        <w:t>&gt;&gt; ГНКО</w:t>
      </w:r>
    </w:p>
    <w:p w:rsidR="007053BF" w:rsidRPr="00D21A03" w:rsidRDefault="007053BF" w:rsidP="007053BF">
      <w:pPr>
        <w:pStyle w:val="2"/>
        <w:rPr>
          <w:rFonts w:ascii="GHEA Grapalat" w:hAnsi="GHEA Grapalat" w:cs="Sylfaen"/>
          <w:b w:val="0"/>
          <w:color w:val="auto"/>
          <w:lang w:val="af-ZA"/>
        </w:rPr>
      </w:pPr>
    </w:p>
    <w:p w:rsidR="007023B7" w:rsidRPr="00D21A03" w:rsidRDefault="007023B7" w:rsidP="007023B7">
      <w:pPr>
        <w:pStyle w:val="2"/>
        <w:rPr>
          <w:rFonts w:ascii="GHEA Grapalat" w:hAnsi="GHEA Grapalat" w:cs="Sylfaen"/>
          <w:b w:val="0"/>
          <w:color w:val="auto"/>
          <w:lang w:val="af-ZA"/>
        </w:rPr>
      </w:pPr>
    </w:p>
    <w:p w:rsidR="007023B7" w:rsidRPr="00D21A03" w:rsidRDefault="007023B7" w:rsidP="007023B7">
      <w:pPr>
        <w:pStyle w:val="2"/>
        <w:rPr>
          <w:rFonts w:ascii="GHEA Grapalat" w:hAnsi="GHEA Grapalat" w:cs="Sylfaen"/>
          <w:b w:val="0"/>
          <w:color w:val="auto"/>
          <w:lang w:val="af-ZA"/>
        </w:rPr>
      </w:pPr>
    </w:p>
    <w:p w:rsidR="004167A4" w:rsidRPr="00D21A03" w:rsidRDefault="004167A4" w:rsidP="004167A4">
      <w:pPr>
        <w:pStyle w:val="2"/>
        <w:rPr>
          <w:rFonts w:ascii="GHEA Grapalat" w:hAnsi="GHEA Grapalat" w:cs="Sylfaen"/>
          <w:b w:val="0"/>
          <w:color w:val="auto"/>
          <w:lang w:val="af-ZA"/>
        </w:rPr>
      </w:pPr>
    </w:p>
    <w:p w:rsidR="004167A4" w:rsidRPr="005E1F72" w:rsidRDefault="004167A4" w:rsidP="004167A4">
      <w:pPr>
        <w:pStyle w:val="a3"/>
        <w:spacing w:line="240" w:lineRule="auto"/>
        <w:ind w:left="1404"/>
        <w:rPr>
          <w:rFonts w:ascii="GHEA Grapalat" w:hAnsi="GHEA Grapalat"/>
          <w:i w:val="0"/>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0801BC"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ՀՀՇՄԾՄՀՈԱԿ-ԳՀԱՊՁԲ-02/26 </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D6611F" w:rsidP="004167A4">
      <w:pPr>
        <w:pStyle w:val="aa"/>
        <w:spacing w:after="0"/>
        <w:ind w:firstLine="567"/>
        <w:jc w:val="right"/>
        <w:rPr>
          <w:rFonts w:ascii="GHEA Grapalat" w:hAnsi="GHEA Grapalat"/>
          <w:i/>
          <w:sz w:val="20"/>
          <w:szCs w:val="20"/>
          <w:lang w:val="af-ZA"/>
        </w:rPr>
      </w:pPr>
      <w:r w:rsidRPr="008B440D">
        <w:rPr>
          <w:rFonts w:ascii="GHEA Grapalat" w:hAnsi="GHEA Grapalat"/>
          <w:i/>
          <w:color w:val="FF0000"/>
          <w:lang w:val="af-ZA"/>
        </w:rPr>
        <w:t>202</w:t>
      </w:r>
      <w:r w:rsidR="000801BC" w:rsidRPr="00ED63D7">
        <w:rPr>
          <w:rFonts w:ascii="GHEA Grapalat" w:hAnsi="GHEA Grapalat"/>
          <w:i/>
          <w:color w:val="FF0000"/>
          <w:lang w:val="af-ZA"/>
        </w:rPr>
        <w:t xml:space="preserve">6 </w:t>
      </w:r>
      <w:r w:rsidR="004167A4">
        <w:rPr>
          <w:rFonts w:ascii="GHEA Grapalat" w:hAnsi="GHEA Grapalat"/>
          <w:i/>
          <w:color w:val="FF0000"/>
          <w:lang w:val="af-ZA"/>
        </w:rPr>
        <w:t xml:space="preserve">թվականի </w:t>
      </w:r>
      <w:r w:rsidR="00DD03C9" w:rsidRPr="00811242">
        <w:rPr>
          <w:rFonts w:ascii="GHEA Grapalat" w:hAnsi="GHEA Grapalat"/>
          <w:i/>
          <w:color w:val="FF0000"/>
          <w:lang w:val="af-ZA"/>
        </w:rPr>
        <w:t>«</w:t>
      </w:r>
      <w:r w:rsidR="000801BC">
        <w:rPr>
          <w:rFonts w:ascii="GHEA Grapalat" w:hAnsi="GHEA Grapalat"/>
          <w:i/>
          <w:color w:val="FF0000"/>
          <w:lang w:val="ru-RU"/>
        </w:rPr>
        <w:t>հուլիսի</w:t>
      </w:r>
      <w:r w:rsidR="00DD03C9" w:rsidRPr="00811242">
        <w:rPr>
          <w:rFonts w:ascii="GHEA Grapalat" w:hAnsi="GHEA Grapalat"/>
          <w:i/>
          <w:color w:val="FF0000"/>
          <w:lang w:val="af-ZA"/>
        </w:rPr>
        <w:t>»  «</w:t>
      </w:r>
      <w:r w:rsidR="000801BC" w:rsidRPr="00ED63D7">
        <w:rPr>
          <w:rFonts w:ascii="GHEA Grapalat" w:hAnsi="GHEA Grapalat"/>
          <w:i/>
          <w:color w:val="FF0000"/>
          <w:lang w:val="af-ZA"/>
        </w:rPr>
        <w:t>02</w:t>
      </w:r>
      <w:r w:rsidR="00DD03C9" w:rsidRPr="00811242">
        <w:rPr>
          <w:rFonts w:ascii="GHEA Grapalat" w:hAnsi="GHEA Grapalat"/>
          <w:i/>
          <w:color w:val="FF0000"/>
          <w:lang w:val="af-ZA"/>
        </w:rPr>
        <w:t xml:space="preserve">» </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7053BF">
        <w:rPr>
          <w:rFonts w:ascii="GHEA Grapalat" w:hAnsi="GHEA Grapalat"/>
          <w:color w:val="FF0000"/>
          <w:lang w:val="af-ZA"/>
        </w:rPr>
        <w:t>Ծիածան</w:t>
      </w:r>
      <w:r w:rsidR="002A707D">
        <w:rPr>
          <w:rFonts w:ascii="GHEA Grapalat" w:hAnsi="GHEA Grapalat"/>
          <w:color w:val="FF0000"/>
          <w:lang w:val="af-ZA"/>
        </w:rPr>
        <w:t xml:space="preserve"> – մսուր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7053BF">
        <w:rPr>
          <w:rFonts w:ascii="GHEA Grapalat" w:hAnsi="GHEA Grapalat"/>
          <w:color w:val="FF0000"/>
          <w:lang w:val="af-ZA"/>
        </w:rPr>
        <w:t>Ծիածան</w:t>
      </w:r>
      <w:r w:rsidR="002A707D">
        <w:rPr>
          <w:rFonts w:ascii="GHEA Grapalat" w:hAnsi="GHEA Grapalat"/>
          <w:color w:val="FF0000"/>
          <w:lang w:val="af-ZA"/>
        </w:rPr>
        <w:t xml:space="preserve"> – մսուր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7053BF">
        <w:rPr>
          <w:rFonts w:ascii="GHEA Grapalat" w:hAnsi="GHEA Grapalat"/>
          <w:color w:val="FF0000"/>
          <w:sz w:val="20"/>
          <w:szCs w:val="20"/>
          <w:lang w:val="af-ZA"/>
        </w:rPr>
        <w:t>Ծիածան</w:t>
      </w:r>
      <w:r w:rsidR="002A707D">
        <w:rPr>
          <w:rFonts w:ascii="GHEA Grapalat" w:hAnsi="GHEA Grapalat"/>
          <w:color w:val="FF0000"/>
          <w:sz w:val="20"/>
          <w:szCs w:val="20"/>
          <w:lang w:val="af-ZA"/>
        </w:rPr>
        <w:t xml:space="preserve"> – մսուր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0801BC">
        <w:rPr>
          <w:rFonts w:ascii="GHEA Grapalat" w:hAnsi="GHEA Grapalat" w:cs="Times Armenian"/>
          <w:sz w:val="20"/>
          <w:lang w:val="af-ZA"/>
        </w:rPr>
        <w:t xml:space="preserve">ՀՀՇՄԾՄՀՈԱԿ-ԳՀԱՊՁԲ-02/26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00245CFB" w:rsidRPr="00245CFB">
        <w:rPr>
          <w:rFonts w:ascii="GHEA Grapalat" w:hAnsi="GHEA Grapalat" w:cs="Sylfaen"/>
          <w:sz w:val="20"/>
          <w:lang w:val="af-ZA"/>
        </w:rPr>
        <w:t xml:space="preserve"> </w:t>
      </w:r>
      <w:r w:rsidRPr="003C03F0">
        <w:rPr>
          <w:rFonts w:ascii="GHEA Grapalat" w:hAnsi="GHEA Grapalat"/>
          <w:color w:val="FF0000"/>
          <w:sz w:val="20"/>
          <w:lang w:val="af-ZA"/>
        </w:rPr>
        <w:t>«</w:t>
      </w:r>
      <w:r w:rsidRPr="003C03F0">
        <w:rPr>
          <w:rFonts w:ascii="GHEA Grapalat" w:hAnsi="GHEA Grapalat" w:cs="Sylfaen"/>
          <w:color w:val="FF0000"/>
          <w:sz w:val="20"/>
        </w:rPr>
        <w:t>Հայաստանի</w:t>
      </w:r>
      <w:r w:rsidR="00245CFB" w:rsidRPr="00245CFB">
        <w:rPr>
          <w:rFonts w:ascii="GHEA Grapalat" w:hAnsi="GHEA Grapalat" w:cs="Sylfaen"/>
          <w:color w:val="FF0000"/>
          <w:sz w:val="20"/>
          <w:lang w:val="af-ZA"/>
        </w:rPr>
        <w:t xml:space="preserve"> </w:t>
      </w:r>
      <w:r w:rsidRPr="003C03F0">
        <w:rPr>
          <w:rFonts w:ascii="GHEA Grapalat" w:hAnsi="GHEA Grapalat" w:cs="Sylfaen"/>
          <w:color w:val="FF0000"/>
          <w:sz w:val="20"/>
        </w:rPr>
        <w:t>Հանրապետության</w:t>
      </w:r>
      <w:r w:rsidR="00245CFB" w:rsidRPr="00245CFB">
        <w:rPr>
          <w:rFonts w:ascii="GHEA Grapalat" w:hAnsi="GHEA Grapalat" w:cs="Sylfaen"/>
          <w:color w:val="FF0000"/>
          <w:sz w:val="20"/>
          <w:lang w:val="af-ZA"/>
        </w:rPr>
        <w:t xml:space="preserve"> </w:t>
      </w:r>
      <w:r w:rsidRPr="003C03F0">
        <w:rPr>
          <w:rFonts w:ascii="GHEA Grapalat" w:hAnsi="GHEA Grapalat" w:cs="Sylfaen"/>
          <w:color w:val="FF0000"/>
          <w:sz w:val="20"/>
        </w:rPr>
        <w:t>Շիրակի</w:t>
      </w:r>
      <w:r w:rsidR="00245CFB" w:rsidRPr="00245CFB">
        <w:rPr>
          <w:rFonts w:ascii="GHEA Grapalat" w:hAnsi="GHEA Grapalat" w:cs="Sylfaen"/>
          <w:color w:val="FF0000"/>
          <w:sz w:val="20"/>
          <w:lang w:val="af-ZA"/>
        </w:rPr>
        <w:t xml:space="preserve"> </w:t>
      </w:r>
      <w:r w:rsidRPr="003C03F0">
        <w:rPr>
          <w:rFonts w:ascii="GHEA Grapalat" w:hAnsi="GHEA Grapalat" w:cs="Sylfaen"/>
          <w:color w:val="FF0000"/>
          <w:sz w:val="20"/>
        </w:rPr>
        <w:t>մարզի</w:t>
      </w:r>
      <w:r w:rsidR="00245CFB" w:rsidRPr="00245CFB">
        <w:rPr>
          <w:rFonts w:ascii="GHEA Grapalat" w:hAnsi="GHEA Grapalat" w:cs="Sylfaen"/>
          <w:color w:val="FF0000"/>
          <w:sz w:val="20"/>
          <w:lang w:val="af-ZA"/>
        </w:rPr>
        <w:t xml:space="preserve"> </w:t>
      </w:r>
      <w:r w:rsidRPr="003C03F0">
        <w:rPr>
          <w:rFonts w:ascii="GHEA Grapalat" w:hAnsi="GHEA Grapalat" w:cs="Sylfaen"/>
          <w:color w:val="FF0000"/>
          <w:sz w:val="20"/>
        </w:rPr>
        <w:t>Գյումրի</w:t>
      </w:r>
      <w:r w:rsidR="00245CFB" w:rsidRPr="00245CFB">
        <w:rPr>
          <w:rFonts w:ascii="GHEA Grapalat" w:hAnsi="GHEA Grapalat" w:cs="Sylfaen"/>
          <w:color w:val="FF0000"/>
          <w:sz w:val="20"/>
          <w:lang w:val="af-ZA"/>
        </w:rPr>
        <w:t xml:space="preserve"> </w:t>
      </w:r>
      <w:r w:rsidRPr="003C03F0">
        <w:rPr>
          <w:rFonts w:ascii="GHEA Grapalat" w:hAnsi="GHEA Grapalat" w:cs="Sylfaen"/>
          <w:color w:val="FF0000"/>
          <w:sz w:val="20"/>
        </w:rPr>
        <w:t>համայնքի</w:t>
      </w:r>
      <w:r w:rsidR="00245CFB" w:rsidRPr="00245CFB">
        <w:rPr>
          <w:rFonts w:ascii="GHEA Grapalat" w:hAnsi="GHEA Grapalat" w:cs="Sylfaen"/>
          <w:color w:val="FF0000"/>
          <w:sz w:val="20"/>
          <w:lang w:val="af-ZA"/>
        </w:rPr>
        <w:t xml:space="preserve"> </w:t>
      </w:r>
      <w:r w:rsidR="007053BF">
        <w:rPr>
          <w:rFonts w:ascii="GHEA Grapalat" w:hAnsi="GHEA Grapalat" w:cs="Sylfaen"/>
          <w:color w:val="FF0000"/>
          <w:sz w:val="20"/>
          <w:lang w:val="ru-RU"/>
        </w:rPr>
        <w:t>Ծիածան</w:t>
      </w:r>
      <w:r w:rsidR="002A707D" w:rsidRPr="002A707D">
        <w:rPr>
          <w:rFonts w:ascii="GHEA Grapalat" w:hAnsi="GHEA Grapalat" w:cs="Sylfaen"/>
          <w:color w:val="FF0000"/>
          <w:sz w:val="20"/>
          <w:lang w:val="af-ZA"/>
        </w:rPr>
        <w:t xml:space="preserve"> – </w:t>
      </w:r>
      <w:r w:rsidR="002A707D">
        <w:rPr>
          <w:rFonts w:ascii="GHEA Grapalat" w:hAnsi="GHEA Grapalat" w:cs="Sylfaen"/>
          <w:color w:val="FF0000"/>
          <w:sz w:val="20"/>
        </w:rPr>
        <w:t>մսուր</w:t>
      </w:r>
      <w:r w:rsidR="00245CFB" w:rsidRPr="00245CFB">
        <w:rPr>
          <w:rFonts w:ascii="GHEA Grapalat" w:hAnsi="GHEA Grapalat" w:cs="Sylfaen"/>
          <w:color w:val="FF0000"/>
          <w:sz w:val="20"/>
          <w:lang w:val="af-ZA"/>
        </w:rPr>
        <w:t xml:space="preserve"> </w:t>
      </w:r>
      <w:r w:rsidR="002A707D">
        <w:rPr>
          <w:rFonts w:ascii="GHEA Grapalat" w:hAnsi="GHEA Grapalat" w:cs="Sylfaen"/>
          <w:color w:val="FF0000"/>
          <w:sz w:val="20"/>
        </w:rPr>
        <w:t>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4167A4">
      <w:pPr>
        <w:pStyle w:val="3"/>
        <w:spacing w:line="240" w:lineRule="auto"/>
        <w:ind w:firstLine="567"/>
        <w:rPr>
          <w:rFonts w:ascii="GHEA Grapalat" w:hAnsi="GHEA Grapalat"/>
          <w:sz w:val="24"/>
          <w:szCs w:val="22"/>
          <w:lang w:val="af-ZA"/>
        </w:rPr>
      </w:pP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4167A4" w:rsidRPr="00AE2768" w:rsidRDefault="004167A4" w:rsidP="004167A4">
      <w:pPr>
        <w:ind w:left="360"/>
        <w:jc w:val="center"/>
        <w:rPr>
          <w:rFonts w:ascii="GHEA Grapalat" w:hAnsi="GHEA Grapalat" w:cs="Sylfaen"/>
          <w:b/>
          <w:sz w:val="20"/>
        </w:rPr>
      </w:pP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7053BF">
        <w:rPr>
          <w:rFonts w:ascii="GHEA Grapalat" w:hAnsi="GHEA Grapalat"/>
          <w:lang w:val="af-ZA"/>
        </w:rPr>
        <w:t>Ծիածան</w:t>
      </w:r>
      <w:r w:rsidR="002A707D">
        <w:rPr>
          <w:rFonts w:ascii="GHEA Grapalat" w:hAnsi="GHEA Grapalat"/>
          <w:lang w:val="af-ZA"/>
        </w:rPr>
        <w:t xml:space="preserve"> – մսուր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E50A56" w:rsidRPr="00E50A56">
        <w:rPr>
          <w:rFonts w:ascii="GHEA Grapalat" w:hAnsi="GHEA Grapalat"/>
          <w:i w:val="0"/>
          <w:lang w:val="en-US"/>
        </w:rPr>
        <w:t xml:space="preserve">13 </w:t>
      </w:r>
      <w:r w:rsidRPr="00F51E2F">
        <w:rPr>
          <w:rFonts w:ascii="GHEA Grapalat" w:hAnsi="GHEA Grapalat"/>
          <w:i w:val="0"/>
        </w:rPr>
        <w:t xml:space="preserve"> /</w:t>
      </w:r>
      <w:r w:rsidR="00E50A56">
        <w:rPr>
          <w:rFonts w:ascii="GHEA Grapalat" w:hAnsi="GHEA Grapalat"/>
          <w:i w:val="0"/>
          <w:lang w:val="ru-RU"/>
        </w:rPr>
        <w:t>տասներեք</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9A47D4" w:rsidTr="009A47D4">
        <w:trPr>
          <w:trHeight w:val="480"/>
        </w:trPr>
        <w:tc>
          <w:tcPr>
            <w:tcW w:w="3119" w:type="dxa"/>
            <w:gridSpan w:val="2"/>
            <w:vAlign w:val="center"/>
          </w:tcPr>
          <w:p w:rsidR="006675F2" w:rsidRPr="009A47D4" w:rsidRDefault="006675F2" w:rsidP="009A47D4">
            <w:pPr>
              <w:pStyle w:val="23"/>
              <w:spacing w:line="240" w:lineRule="auto"/>
              <w:ind w:firstLine="0"/>
              <w:jc w:val="center"/>
              <w:rPr>
                <w:rFonts w:ascii="GHEA Grapalat" w:hAnsi="GHEA Grapalat"/>
                <w:b/>
                <w:bCs/>
                <w:i/>
                <w:iCs/>
                <w:sz w:val="18"/>
                <w:szCs w:val="18"/>
              </w:rPr>
            </w:pPr>
            <w:r w:rsidRPr="009A47D4">
              <w:rPr>
                <w:rFonts w:ascii="GHEA Grapalat" w:hAnsi="GHEA Grapalat"/>
                <w:b/>
                <w:bCs/>
                <w:i/>
                <w:iCs/>
                <w:sz w:val="18"/>
                <w:szCs w:val="18"/>
              </w:rPr>
              <w:t>Չափաբաժինների</w:t>
            </w:r>
          </w:p>
        </w:tc>
        <w:tc>
          <w:tcPr>
            <w:tcW w:w="7231" w:type="dxa"/>
            <w:vMerge w:val="restart"/>
            <w:vAlign w:val="center"/>
          </w:tcPr>
          <w:p w:rsidR="006675F2" w:rsidRPr="009A47D4" w:rsidRDefault="006675F2" w:rsidP="009A47D4">
            <w:pPr>
              <w:pStyle w:val="23"/>
              <w:spacing w:line="240" w:lineRule="auto"/>
              <w:ind w:firstLine="0"/>
              <w:jc w:val="center"/>
              <w:rPr>
                <w:rFonts w:ascii="GHEA Grapalat" w:hAnsi="GHEA Grapalat"/>
                <w:b/>
                <w:bCs/>
                <w:i/>
                <w:iCs/>
                <w:sz w:val="18"/>
                <w:szCs w:val="18"/>
              </w:rPr>
            </w:pPr>
            <w:r w:rsidRPr="009A47D4">
              <w:rPr>
                <w:rFonts w:ascii="GHEA Grapalat" w:hAnsi="GHEA Grapalat"/>
                <w:b/>
                <w:bCs/>
                <w:i/>
                <w:iCs/>
                <w:sz w:val="18"/>
                <w:szCs w:val="18"/>
              </w:rPr>
              <w:t>Չափաբաժնի անվանումը</w:t>
            </w:r>
          </w:p>
        </w:tc>
      </w:tr>
      <w:tr w:rsidR="006675F2" w:rsidRPr="009A47D4" w:rsidTr="009A47D4">
        <w:trPr>
          <w:trHeight w:val="292"/>
        </w:trPr>
        <w:tc>
          <w:tcPr>
            <w:tcW w:w="1701" w:type="dxa"/>
            <w:vAlign w:val="center"/>
          </w:tcPr>
          <w:p w:rsidR="006675F2" w:rsidRPr="009A47D4" w:rsidRDefault="00D30C7A" w:rsidP="009A47D4">
            <w:pPr>
              <w:pStyle w:val="23"/>
              <w:spacing w:line="240" w:lineRule="auto"/>
              <w:jc w:val="center"/>
              <w:rPr>
                <w:rFonts w:ascii="GHEA Grapalat" w:hAnsi="GHEA Grapalat"/>
                <w:b/>
                <w:bCs/>
                <w:i/>
                <w:iCs/>
                <w:sz w:val="18"/>
                <w:szCs w:val="18"/>
              </w:rPr>
            </w:pPr>
            <w:r w:rsidRPr="009A47D4">
              <w:rPr>
                <w:rFonts w:ascii="GHEA Grapalat" w:hAnsi="GHEA Grapalat"/>
                <w:b/>
                <w:bCs/>
                <w:i/>
                <w:iCs/>
                <w:sz w:val="18"/>
                <w:szCs w:val="18"/>
              </w:rPr>
              <w:t>համարները</w:t>
            </w:r>
          </w:p>
        </w:tc>
        <w:tc>
          <w:tcPr>
            <w:tcW w:w="1418" w:type="dxa"/>
            <w:vAlign w:val="center"/>
          </w:tcPr>
          <w:p w:rsidR="006675F2" w:rsidRPr="009A47D4" w:rsidRDefault="00D30C7A" w:rsidP="009A47D4">
            <w:pPr>
              <w:pStyle w:val="23"/>
              <w:spacing w:line="240" w:lineRule="auto"/>
              <w:jc w:val="center"/>
              <w:rPr>
                <w:rFonts w:ascii="GHEA Grapalat" w:hAnsi="GHEA Grapalat"/>
                <w:b/>
                <w:bCs/>
                <w:i/>
                <w:iCs/>
                <w:sz w:val="18"/>
                <w:szCs w:val="18"/>
              </w:rPr>
            </w:pPr>
            <w:r w:rsidRPr="009A47D4">
              <w:rPr>
                <w:rFonts w:ascii="GHEA Grapalat" w:hAnsi="GHEA Grapalat"/>
                <w:b/>
                <w:bCs/>
                <w:i/>
                <w:iCs/>
                <w:sz w:val="18"/>
                <w:szCs w:val="18"/>
                <w:lang w:val="hy-AM"/>
              </w:rPr>
              <w:t>գնման գինը</w:t>
            </w:r>
          </w:p>
        </w:tc>
        <w:tc>
          <w:tcPr>
            <w:tcW w:w="7231" w:type="dxa"/>
            <w:vMerge/>
            <w:vAlign w:val="center"/>
          </w:tcPr>
          <w:p w:rsidR="006675F2" w:rsidRPr="009A47D4" w:rsidRDefault="006675F2" w:rsidP="009A47D4">
            <w:pPr>
              <w:pStyle w:val="23"/>
              <w:spacing w:line="240" w:lineRule="auto"/>
              <w:ind w:firstLine="0"/>
              <w:jc w:val="center"/>
              <w:rPr>
                <w:rFonts w:ascii="GHEA Grapalat" w:hAnsi="GHEA Grapalat"/>
                <w:b/>
                <w:bCs/>
                <w:i/>
                <w:iCs/>
                <w:sz w:val="18"/>
                <w:szCs w:val="18"/>
              </w:rPr>
            </w:pPr>
          </w:p>
        </w:tc>
      </w:tr>
      <w:tr w:rsidR="00E50A56" w:rsidRPr="009A47D4" w:rsidTr="003A770C">
        <w:tc>
          <w:tcPr>
            <w:tcW w:w="1701" w:type="dxa"/>
            <w:vAlign w:val="center"/>
          </w:tcPr>
          <w:p w:rsidR="00E50A56" w:rsidRPr="009A47D4" w:rsidRDefault="00E50A56" w:rsidP="009A47D4">
            <w:pPr>
              <w:pStyle w:val="23"/>
              <w:numPr>
                <w:ilvl w:val="0"/>
                <w:numId w:val="12"/>
              </w:numPr>
              <w:spacing w:line="240" w:lineRule="auto"/>
              <w:jc w:val="center"/>
              <w:rPr>
                <w:rFonts w:ascii="GHEA Grapalat" w:hAnsi="GHEA Grapalat"/>
                <w:sz w:val="18"/>
                <w:szCs w:val="18"/>
              </w:rPr>
            </w:pPr>
          </w:p>
        </w:tc>
        <w:tc>
          <w:tcPr>
            <w:tcW w:w="1418" w:type="dxa"/>
            <w:vAlign w:val="bottom"/>
          </w:tcPr>
          <w:p w:rsidR="00E50A56" w:rsidRPr="00E50A56" w:rsidRDefault="00E50A56" w:rsidP="00E50A56">
            <w:pPr>
              <w:rPr>
                <w:rFonts w:ascii="GHEA Grapalat" w:hAnsi="GHEA Grapalat" w:cs="Calibri"/>
                <w:color w:val="000000"/>
                <w:sz w:val="20"/>
                <w:szCs w:val="20"/>
              </w:rPr>
            </w:pPr>
            <w:r w:rsidRPr="00E50A56">
              <w:rPr>
                <w:rFonts w:ascii="GHEA Grapalat" w:hAnsi="GHEA Grapalat" w:cs="Calibri"/>
                <w:color w:val="000000"/>
                <w:sz w:val="20"/>
                <w:szCs w:val="20"/>
              </w:rPr>
              <w:t>17500</w:t>
            </w:r>
          </w:p>
        </w:tc>
        <w:tc>
          <w:tcPr>
            <w:tcW w:w="7231" w:type="dxa"/>
            <w:vAlign w:val="center"/>
          </w:tcPr>
          <w:p w:rsidR="00E50A56" w:rsidRPr="00E50A56" w:rsidRDefault="00E50A56" w:rsidP="00E50A56">
            <w:pPr>
              <w:rPr>
                <w:rFonts w:ascii="GHEA Grapalat" w:hAnsi="GHEA Grapalat" w:cs="Sylfaen"/>
                <w:color w:val="000000"/>
                <w:sz w:val="20"/>
                <w:szCs w:val="20"/>
                <w:lang w:val="ru-RU"/>
              </w:rPr>
            </w:pPr>
            <w:r w:rsidRPr="00E50A56">
              <w:rPr>
                <w:rFonts w:ascii="GHEA Grapalat" w:hAnsi="GHEA Grapalat" w:cs="Sylfaen"/>
                <w:color w:val="000000"/>
                <w:sz w:val="20"/>
                <w:szCs w:val="20"/>
                <w:lang w:val="ru-RU"/>
              </w:rPr>
              <w:t>ձմերուկ</w:t>
            </w:r>
          </w:p>
        </w:tc>
      </w:tr>
      <w:tr w:rsidR="00E50A56" w:rsidRPr="009A47D4" w:rsidTr="003A770C">
        <w:tc>
          <w:tcPr>
            <w:tcW w:w="1701" w:type="dxa"/>
            <w:vAlign w:val="center"/>
          </w:tcPr>
          <w:p w:rsidR="00E50A56" w:rsidRPr="009A47D4" w:rsidRDefault="00E50A56" w:rsidP="009A47D4">
            <w:pPr>
              <w:pStyle w:val="23"/>
              <w:numPr>
                <w:ilvl w:val="0"/>
                <w:numId w:val="12"/>
              </w:numPr>
              <w:spacing w:line="240" w:lineRule="auto"/>
              <w:jc w:val="center"/>
              <w:rPr>
                <w:rFonts w:ascii="GHEA Grapalat" w:hAnsi="GHEA Grapalat"/>
                <w:sz w:val="18"/>
                <w:szCs w:val="18"/>
              </w:rPr>
            </w:pPr>
          </w:p>
        </w:tc>
        <w:tc>
          <w:tcPr>
            <w:tcW w:w="1418" w:type="dxa"/>
            <w:vAlign w:val="bottom"/>
          </w:tcPr>
          <w:p w:rsidR="00E50A56" w:rsidRPr="00E50A56" w:rsidRDefault="00E50A56" w:rsidP="00E50A56">
            <w:pPr>
              <w:rPr>
                <w:rFonts w:ascii="GHEA Grapalat" w:hAnsi="GHEA Grapalat" w:cs="Calibri"/>
                <w:color w:val="000000"/>
                <w:sz w:val="20"/>
                <w:szCs w:val="20"/>
              </w:rPr>
            </w:pPr>
            <w:r w:rsidRPr="00E50A56">
              <w:rPr>
                <w:rFonts w:ascii="GHEA Grapalat" w:hAnsi="GHEA Grapalat" w:cs="Calibri"/>
                <w:color w:val="000000"/>
                <w:sz w:val="20"/>
                <w:szCs w:val="20"/>
              </w:rPr>
              <w:t>6000</w:t>
            </w:r>
          </w:p>
        </w:tc>
        <w:tc>
          <w:tcPr>
            <w:tcW w:w="7231" w:type="dxa"/>
            <w:vAlign w:val="center"/>
          </w:tcPr>
          <w:p w:rsidR="00E50A56" w:rsidRPr="00E50A56" w:rsidRDefault="00E50A56" w:rsidP="00E50A56">
            <w:pPr>
              <w:rPr>
                <w:rFonts w:ascii="GHEA Grapalat" w:hAnsi="GHEA Grapalat" w:cs="Calibri"/>
                <w:color w:val="000000"/>
                <w:sz w:val="20"/>
                <w:szCs w:val="20"/>
                <w:lang w:val="ru-RU"/>
              </w:rPr>
            </w:pPr>
            <w:r w:rsidRPr="00E50A56">
              <w:rPr>
                <w:rFonts w:ascii="GHEA Grapalat" w:hAnsi="GHEA Grapalat" w:cs="Calibri"/>
                <w:color w:val="000000"/>
                <w:sz w:val="20"/>
                <w:szCs w:val="20"/>
                <w:lang w:val="ru-RU"/>
              </w:rPr>
              <w:t>Կիտրոն</w:t>
            </w:r>
          </w:p>
        </w:tc>
      </w:tr>
      <w:tr w:rsidR="00E50A56" w:rsidRPr="009A47D4" w:rsidTr="003A770C">
        <w:tc>
          <w:tcPr>
            <w:tcW w:w="1701" w:type="dxa"/>
            <w:vAlign w:val="center"/>
          </w:tcPr>
          <w:p w:rsidR="00E50A56" w:rsidRPr="009A47D4" w:rsidRDefault="00E50A56" w:rsidP="009A47D4">
            <w:pPr>
              <w:pStyle w:val="23"/>
              <w:numPr>
                <w:ilvl w:val="0"/>
                <w:numId w:val="12"/>
              </w:numPr>
              <w:spacing w:line="240" w:lineRule="auto"/>
              <w:jc w:val="center"/>
              <w:rPr>
                <w:rFonts w:ascii="GHEA Grapalat" w:hAnsi="GHEA Grapalat"/>
                <w:sz w:val="18"/>
                <w:szCs w:val="18"/>
              </w:rPr>
            </w:pPr>
          </w:p>
        </w:tc>
        <w:tc>
          <w:tcPr>
            <w:tcW w:w="1418" w:type="dxa"/>
            <w:vAlign w:val="bottom"/>
          </w:tcPr>
          <w:p w:rsidR="00E50A56" w:rsidRPr="00E50A56" w:rsidRDefault="00E50A56" w:rsidP="00E50A56">
            <w:pPr>
              <w:rPr>
                <w:rFonts w:ascii="GHEA Grapalat" w:hAnsi="GHEA Grapalat" w:cs="Calibri"/>
                <w:color w:val="000000"/>
                <w:sz w:val="20"/>
                <w:szCs w:val="20"/>
              </w:rPr>
            </w:pPr>
            <w:r w:rsidRPr="00E50A56">
              <w:rPr>
                <w:rFonts w:ascii="GHEA Grapalat" w:hAnsi="GHEA Grapalat" w:cs="Calibri"/>
                <w:color w:val="000000"/>
                <w:sz w:val="20"/>
                <w:szCs w:val="20"/>
              </w:rPr>
              <w:t>16500</w:t>
            </w:r>
          </w:p>
        </w:tc>
        <w:tc>
          <w:tcPr>
            <w:tcW w:w="7231" w:type="dxa"/>
            <w:vAlign w:val="center"/>
          </w:tcPr>
          <w:p w:rsidR="00E50A56" w:rsidRPr="00E50A56" w:rsidRDefault="00E50A56" w:rsidP="00E50A56">
            <w:pPr>
              <w:spacing w:line="360" w:lineRule="auto"/>
              <w:rPr>
                <w:rFonts w:ascii="GHEA Grapalat" w:hAnsi="GHEA Grapalat"/>
                <w:sz w:val="20"/>
                <w:szCs w:val="20"/>
                <w:lang w:val="ru-RU"/>
              </w:rPr>
            </w:pPr>
            <w:r w:rsidRPr="00E50A56">
              <w:rPr>
                <w:rFonts w:ascii="GHEA Grapalat" w:hAnsi="GHEA Grapalat"/>
                <w:sz w:val="20"/>
                <w:szCs w:val="20"/>
                <w:lang w:val="ru-RU"/>
              </w:rPr>
              <w:t>Լավաշ</w:t>
            </w:r>
          </w:p>
        </w:tc>
      </w:tr>
      <w:tr w:rsidR="00E50A56" w:rsidRPr="009A47D4" w:rsidTr="003A770C">
        <w:trPr>
          <w:trHeight w:val="145"/>
        </w:trPr>
        <w:tc>
          <w:tcPr>
            <w:tcW w:w="1701" w:type="dxa"/>
            <w:vAlign w:val="center"/>
          </w:tcPr>
          <w:p w:rsidR="00E50A56" w:rsidRPr="009A47D4" w:rsidRDefault="00E50A56" w:rsidP="009A47D4">
            <w:pPr>
              <w:pStyle w:val="23"/>
              <w:numPr>
                <w:ilvl w:val="0"/>
                <w:numId w:val="12"/>
              </w:numPr>
              <w:spacing w:line="240" w:lineRule="auto"/>
              <w:jc w:val="center"/>
              <w:rPr>
                <w:rFonts w:ascii="GHEA Grapalat" w:hAnsi="GHEA Grapalat"/>
                <w:sz w:val="18"/>
                <w:szCs w:val="18"/>
              </w:rPr>
            </w:pPr>
          </w:p>
        </w:tc>
        <w:tc>
          <w:tcPr>
            <w:tcW w:w="1418" w:type="dxa"/>
            <w:vAlign w:val="bottom"/>
          </w:tcPr>
          <w:p w:rsidR="00E50A56" w:rsidRPr="00E50A56" w:rsidRDefault="00E50A56" w:rsidP="00E50A56">
            <w:pPr>
              <w:rPr>
                <w:rFonts w:ascii="GHEA Grapalat" w:hAnsi="GHEA Grapalat" w:cs="Calibri"/>
                <w:color w:val="000000"/>
                <w:sz w:val="20"/>
                <w:szCs w:val="20"/>
              </w:rPr>
            </w:pPr>
            <w:r w:rsidRPr="00E50A56">
              <w:rPr>
                <w:rFonts w:ascii="GHEA Grapalat" w:hAnsi="GHEA Grapalat" w:cs="Calibri"/>
                <w:color w:val="000000"/>
                <w:sz w:val="20"/>
                <w:szCs w:val="20"/>
              </w:rPr>
              <w:t>6000</w:t>
            </w:r>
          </w:p>
        </w:tc>
        <w:tc>
          <w:tcPr>
            <w:tcW w:w="7231" w:type="dxa"/>
            <w:vAlign w:val="center"/>
          </w:tcPr>
          <w:p w:rsidR="00E50A56" w:rsidRPr="00E50A56" w:rsidRDefault="00E50A56" w:rsidP="00E50A56">
            <w:pPr>
              <w:rPr>
                <w:rFonts w:ascii="GHEA Grapalat" w:hAnsi="GHEA Grapalat" w:cs="Calibri"/>
                <w:color w:val="000000"/>
                <w:sz w:val="20"/>
                <w:szCs w:val="20"/>
                <w:lang w:val="hy-AM"/>
              </w:rPr>
            </w:pPr>
            <w:r w:rsidRPr="00E50A56">
              <w:rPr>
                <w:rFonts w:ascii="GHEA Grapalat" w:hAnsi="GHEA Grapalat" w:cs="Calibri"/>
                <w:color w:val="000000"/>
                <w:sz w:val="20"/>
                <w:szCs w:val="20"/>
                <w:lang w:val="hy-AM"/>
              </w:rPr>
              <w:t>Թարմ մասուր</w:t>
            </w:r>
          </w:p>
        </w:tc>
      </w:tr>
      <w:tr w:rsidR="00E50A56" w:rsidRPr="009A47D4" w:rsidTr="003A770C">
        <w:tc>
          <w:tcPr>
            <w:tcW w:w="1701" w:type="dxa"/>
            <w:vAlign w:val="center"/>
          </w:tcPr>
          <w:p w:rsidR="00E50A56" w:rsidRPr="009A47D4" w:rsidRDefault="00E50A56" w:rsidP="009A47D4">
            <w:pPr>
              <w:pStyle w:val="23"/>
              <w:numPr>
                <w:ilvl w:val="0"/>
                <w:numId w:val="12"/>
              </w:numPr>
              <w:spacing w:line="240" w:lineRule="auto"/>
              <w:jc w:val="center"/>
              <w:rPr>
                <w:rFonts w:ascii="GHEA Grapalat" w:hAnsi="GHEA Grapalat"/>
                <w:sz w:val="18"/>
                <w:szCs w:val="18"/>
              </w:rPr>
            </w:pPr>
          </w:p>
        </w:tc>
        <w:tc>
          <w:tcPr>
            <w:tcW w:w="1418" w:type="dxa"/>
            <w:vAlign w:val="bottom"/>
          </w:tcPr>
          <w:p w:rsidR="00E50A56" w:rsidRPr="00E50A56" w:rsidRDefault="00E50A56" w:rsidP="00E50A56">
            <w:pPr>
              <w:rPr>
                <w:rFonts w:ascii="GHEA Grapalat" w:hAnsi="GHEA Grapalat" w:cs="Calibri"/>
                <w:color w:val="000000"/>
                <w:sz w:val="20"/>
                <w:szCs w:val="20"/>
              </w:rPr>
            </w:pPr>
            <w:r w:rsidRPr="00E50A56">
              <w:rPr>
                <w:rFonts w:ascii="GHEA Grapalat" w:hAnsi="GHEA Grapalat" w:cs="Calibri"/>
                <w:color w:val="000000"/>
                <w:sz w:val="20"/>
                <w:szCs w:val="20"/>
              </w:rPr>
              <w:t>13500</w:t>
            </w:r>
          </w:p>
        </w:tc>
        <w:tc>
          <w:tcPr>
            <w:tcW w:w="7231" w:type="dxa"/>
            <w:vAlign w:val="center"/>
          </w:tcPr>
          <w:p w:rsidR="00E50A56" w:rsidRPr="00E50A56" w:rsidRDefault="00E50A56" w:rsidP="00E50A56">
            <w:pPr>
              <w:rPr>
                <w:rFonts w:ascii="GHEA Grapalat" w:hAnsi="GHEA Grapalat"/>
                <w:color w:val="000000"/>
                <w:sz w:val="20"/>
                <w:szCs w:val="20"/>
              </w:rPr>
            </w:pPr>
            <w:r w:rsidRPr="00E50A56">
              <w:rPr>
                <w:rFonts w:ascii="GHEA Grapalat" w:hAnsi="GHEA Grapalat" w:cs="Sylfaen"/>
                <w:color w:val="000000"/>
                <w:sz w:val="20"/>
                <w:szCs w:val="20"/>
              </w:rPr>
              <w:t>կանաչլոբի</w:t>
            </w:r>
          </w:p>
        </w:tc>
      </w:tr>
      <w:tr w:rsidR="00E50A56" w:rsidRPr="009A47D4" w:rsidTr="003A770C">
        <w:tc>
          <w:tcPr>
            <w:tcW w:w="1701" w:type="dxa"/>
            <w:vAlign w:val="center"/>
          </w:tcPr>
          <w:p w:rsidR="00E50A56" w:rsidRPr="009A47D4" w:rsidRDefault="00E50A56" w:rsidP="009A47D4">
            <w:pPr>
              <w:pStyle w:val="23"/>
              <w:numPr>
                <w:ilvl w:val="0"/>
                <w:numId w:val="12"/>
              </w:numPr>
              <w:spacing w:line="240" w:lineRule="auto"/>
              <w:jc w:val="center"/>
              <w:rPr>
                <w:rFonts w:ascii="GHEA Grapalat" w:hAnsi="GHEA Grapalat"/>
                <w:sz w:val="18"/>
                <w:szCs w:val="18"/>
              </w:rPr>
            </w:pPr>
          </w:p>
        </w:tc>
        <w:tc>
          <w:tcPr>
            <w:tcW w:w="1418" w:type="dxa"/>
            <w:vAlign w:val="bottom"/>
          </w:tcPr>
          <w:p w:rsidR="00E50A56" w:rsidRPr="00E50A56" w:rsidRDefault="00E50A56" w:rsidP="00E50A56">
            <w:pPr>
              <w:rPr>
                <w:rFonts w:ascii="GHEA Grapalat" w:hAnsi="GHEA Grapalat" w:cs="Calibri"/>
                <w:color w:val="000000"/>
                <w:sz w:val="20"/>
                <w:szCs w:val="20"/>
              </w:rPr>
            </w:pPr>
            <w:r w:rsidRPr="00E50A56">
              <w:rPr>
                <w:rFonts w:ascii="GHEA Grapalat" w:hAnsi="GHEA Grapalat" w:cs="Calibri"/>
                <w:color w:val="000000"/>
                <w:sz w:val="20"/>
                <w:szCs w:val="20"/>
              </w:rPr>
              <w:t>45000</w:t>
            </w:r>
          </w:p>
        </w:tc>
        <w:tc>
          <w:tcPr>
            <w:tcW w:w="7231" w:type="dxa"/>
            <w:vAlign w:val="center"/>
          </w:tcPr>
          <w:p w:rsidR="00E50A56" w:rsidRPr="00E50A56" w:rsidRDefault="00E50A56" w:rsidP="00E50A56">
            <w:pPr>
              <w:rPr>
                <w:rFonts w:ascii="GHEA Grapalat" w:hAnsi="GHEA Grapalat" w:cs="Calibri"/>
                <w:color w:val="000000"/>
                <w:sz w:val="20"/>
                <w:szCs w:val="20"/>
                <w:lang w:val="ru-RU"/>
              </w:rPr>
            </w:pPr>
            <w:r w:rsidRPr="00E50A56">
              <w:rPr>
                <w:rFonts w:ascii="GHEA Grapalat" w:hAnsi="GHEA Grapalat" w:cs="Calibri"/>
                <w:color w:val="000000"/>
                <w:sz w:val="20"/>
                <w:szCs w:val="20"/>
              </w:rPr>
              <w:t xml:space="preserve">Չոր միրգ </w:t>
            </w:r>
          </w:p>
          <w:p w:rsidR="00E50A56" w:rsidRPr="00E50A56" w:rsidRDefault="00E50A56" w:rsidP="00E50A56">
            <w:pPr>
              <w:rPr>
                <w:rFonts w:ascii="GHEA Grapalat" w:hAnsi="GHEA Grapalat" w:cs="Calibri"/>
                <w:b/>
                <w:color w:val="000000"/>
                <w:sz w:val="20"/>
                <w:szCs w:val="20"/>
                <w:lang w:val="ru-RU"/>
              </w:rPr>
            </w:pPr>
            <w:r w:rsidRPr="00E50A56">
              <w:rPr>
                <w:rFonts w:ascii="GHEA Grapalat" w:hAnsi="GHEA Grapalat" w:cs="Calibri"/>
                <w:b/>
                <w:color w:val="000000"/>
                <w:sz w:val="20"/>
                <w:szCs w:val="20"/>
                <w:lang w:val="ru-RU"/>
              </w:rPr>
              <w:t>կորիզով</w:t>
            </w:r>
          </w:p>
        </w:tc>
      </w:tr>
      <w:tr w:rsidR="00E50A56" w:rsidRPr="009A47D4" w:rsidTr="003A770C">
        <w:tc>
          <w:tcPr>
            <w:tcW w:w="1701" w:type="dxa"/>
            <w:vAlign w:val="center"/>
          </w:tcPr>
          <w:p w:rsidR="00E50A56" w:rsidRPr="009A47D4" w:rsidRDefault="00E50A56" w:rsidP="009A47D4">
            <w:pPr>
              <w:pStyle w:val="23"/>
              <w:numPr>
                <w:ilvl w:val="0"/>
                <w:numId w:val="12"/>
              </w:numPr>
              <w:spacing w:line="240" w:lineRule="auto"/>
              <w:jc w:val="center"/>
              <w:rPr>
                <w:rFonts w:ascii="GHEA Grapalat" w:hAnsi="GHEA Grapalat"/>
                <w:sz w:val="18"/>
                <w:szCs w:val="18"/>
              </w:rPr>
            </w:pPr>
          </w:p>
        </w:tc>
        <w:tc>
          <w:tcPr>
            <w:tcW w:w="1418" w:type="dxa"/>
            <w:vAlign w:val="bottom"/>
          </w:tcPr>
          <w:p w:rsidR="00E50A56" w:rsidRPr="00E50A56" w:rsidRDefault="00E50A56" w:rsidP="00E50A56">
            <w:pPr>
              <w:rPr>
                <w:rFonts w:ascii="GHEA Grapalat" w:hAnsi="GHEA Grapalat" w:cs="Calibri"/>
                <w:color w:val="000000"/>
                <w:sz w:val="20"/>
                <w:szCs w:val="20"/>
              </w:rPr>
            </w:pPr>
            <w:r w:rsidRPr="00E50A56">
              <w:rPr>
                <w:rFonts w:ascii="GHEA Grapalat" w:hAnsi="GHEA Grapalat" w:cs="Calibri"/>
                <w:color w:val="000000"/>
                <w:sz w:val="20"/>
                <w:szCs w:val="20"/>
              </w:rPr>
              <w:t>45000</w:t>
            </w:r>
          </w:p>
        </w:tc>
        <w:tc>
          <w:tcPr>
            <w:tcW w:w="7231" w:type="dxa"/>
            <w:vAlign w:val="center"/>
          </w:tcPr>
          <w:p w:rsidR="00E50A56" w:rsidRPr="00E50A56" w:rsidRDefault="00E50A56" w:rsidP="00E50A56">
            <w:pPr>
              <w:rPr>
                <w:rFonts w:ascii="GHEA Grapalat" w:hAnsi="GHEA Grapalat" w:cs="Calibri"/>
                <w:color w:val="000000"/>
                <w:sz w:val="20"/>
                <w:szCs w:val="20"/>
              </w:rPr>
            </w:pPr>
            <w:r w:rsidRPr="00E50A56">
              <w:rPr>
                <w:rFonts w:ascii="GHEA Grapalat" w:hAnsi="GHEA Grapalat" w:cs="Calibri"/>
                <w:color w:val="000000"/>
                <w:sz w:val="20"/>
                <w:szCs w:val="20"/>
                <w:lang w:val="ru-RU"/>
              </w:rPr>
              <w:t>Մագախնձոր</w:t>
            </w:r>
          </w:p>
        </w:tc>
      </w:tr>
      <w:tr w:rsidR="00E50A56" w:rsidRPr="009A47D4" w:rsidTr="003A770C">
        <w:tc>
          <w:tcPr>
            <w:tcW w:w="1701" w:type="dxa"/>
            <w:vAlign w:val="center"/>
          </w:tcPr>
          <w:p w:rsidR="00E50A56" w:rsidRPr="009A47D4" w:rsidRDefault="00E50A56" w:rsidP="009A47D4">
            <w:pPr>
              <w:pStyle w:val="23"/>
              <w:numPr>
                <w:ilvl w:val="0"/>
                <w:numId w:val="12"/>
              </w:numPr>
              <w:spacing w:line="240" w:lineRule="auto"/>
              <w:jc w:val="center"/>
              <w:rPr>
                <w:rFonts w:ascii="GHEA Grapalat" w:hAnsi="GHEA Grapalat"/>
                <w:sz w:val="18"/>
                <w:szCs w:val="18"/>
              </w:rPr>
            </w:pPr>
          </w:p>
        </w:tc>
        <w:tc>
          <w:tcPr>
            <w:tcW w:w="1418" w:type="dxa"/>
            <w:vAlign w:val="bottom"/>
          </w:tcPr>
          <w:p w:rsidR="00E50A56" w:rsidRPr="00E50A56" w:rsidRDefault="00E50A56" w:rsidP="00E50A56">
            <w:pPr>
              <w:rPr>
                <w:rFonts w:ascii="GHEA Grapalat" w:hAnsi="GHEA Grapalat" w:cs="Calibri"/>
                <w:color w:val="000000"/>
                <w:sz w:val="20"/>
                <w:szCs w:val="20"/>
              </w:rPr>
            </w:pPr>
            <w:r w:rsidRPr="00E50A56">
              <w:rPr>
                <w:rFonts w:ascii="GHEA Grapalat" w:hAnsi="GHEA Grapalat" w:cs="Calibri"/>
                <w:color w:val="000000"/>
                <w:sz w:val="20"/>
                <w:szCs w:val="20"/>
              </w:rPr>
              <w:t>2700</w:t>
            </w:r>
          </w:p>
        </w:tc>
        <w:tc>
          <w:tcPr>
            <w:tcW w:w="7231" w:type="dxa"/>
            <w:vAlign w:val="center"/>
          </w:tcPr>
          <w:p w:rsidR="00E50A56" w:rsidRPr="00E50A56" w:rsidRDefault="00E50A56" w:rsidP="00E50A56">
            <w:pPr>
              <w:spacing w:line="360" w:lineRule="auto"/>
              <w:rPr>
                <w:rFonts w:ascii="GHEA Grapalat" w:hAnsi="GHEA Grapalat"/>
                <w:sz w:val="20"/>
                <w:szCs w:val="20"/>
              </w:rPr>
            </w:pPr>
            <w:r w:rsidRPr="00E50A56">
              <w:rPr>
                <w:rFonts w:ascii="GHEA Grapalat" w:hAnsi="GHEA Grapalat"/>
                <w:sz w:val="20"/>
                <w:szCs w:val="20"/>
                <w:lang w:val="hy-AM"/>
              </w:rPr>
              <w:t>Աղ կերակրի մանր</w:t>
            </w:r>
          </w:p>
        </w:tc>
      </w:tr>
      <w:tr w:rsidR="00E50A56" w:rsidRPr="009A47D4" w:rsidTr="003A770C">
        <w:tc>
          <w:tcPr>
            <w:tcW w:w="1701" w:type="dxa"/>
            <w:vAlign w:val="center"/>
          </w:tcPr>
          <w:p w:rsidR="00E50A56" w:rsidRPr="009A47D4" w:rsidRDefault="00E50A56" w:rsidP="009A47D4">
            <w:pPr>
              <w:pStyle w:val="23"/>
              <w:numPr>
                <w:ilvl w:val="0"/>
                <w:numId w:val="12"/>
              </w:numPr>
              <w:spacing w:line="240" w:lineRule="auto"/>
              <w:jc w:val="center"/>
              <w:rPr>
                <w:rFonts w:ascii="GHEA Grapalat" w:hAnsi="GHEA Grapalat"/>
                <w:sz w:val="18"/>
                <w:szCs w:val="18"/>
              </w:rPr>
            </w:pPr>
          </w:p>
        </w:tc>
        <w:tc>
          <w:tcPr>
            <w:tcW w:w="1418" w:type="dxa"/>
            <w:vAlign w:val="bottom"/>
          </w:tcPr>
          <w:p w:rsidR="00E50A56" w:rsidRPr="00E50A56" w:rsidRDefault="00E50A56" w:rsidP="00E50A56">
            <w:pPr>
              <w:rPr>
                <w:rFonts w:ascii="GHEA Grapalat" w:hAnsi="GHEA Grapalat" w:cs="Calibri"/>
                <w:color w:val="000000"/>
                <w:sz w:val="20"/>
                <w:szCs w:val="20"/>
              </w:rPr>
            </w:pPr>
            <w:r w:rsidRPr="00E50A56">
              <w:rPr>
                <w:rFonts w:ascii="GHEA Grapalat" w:hAnsi="GHEA Grapalat" w:cs="Calibri"/>
                <w:color w:val="000000"/>
                <w:sz w:val="20"/>
                <w:szCs w:val="20"/>
              </w:rPr>
              <w:t>22500</w:t>
            </w:r>
          </w:p>
        </w:tc>
        <w:tc>
          <w:tcPr>
            <w:tcW w:w="7231" w:type="dxa"/>
            <w:vAlign w:val="center"/>
          </w:tcPr>
          <w:p w:rsidR="00E50A56" w:rsidRPr="00E50A56" w:rsidRDefault="00E50A56" w:rsidP="00E50A56">
            <w:pPr>
              <w:rPr>
                <w:rFonts w:ascii="GHEA Grapalat" w:hAnsi="GHEA Grapalat"/>
                <w:sz w:val="20"/>
                <w:szCs w:val="20"/>
                <w:lang w:val="ru-RU"/>
              </w:rPr>
            </w:pPr>
            <w:r w:rsidRPr="00E50A56">
              <w:rPr>
                <w:rFonts w:ascii="GHEA Grapalat" w:hAnsi="GHEA Grapalat"/>
                <w:sz w:val="20"/>
                <w:szCs w:val="20"/>
                <w:lang w:val="ru-RU"/>
              </w:rPr>
              <w:t>Հաճարաձավար</w:t>
            </w:r>
          </w:p>
        </w:tc>
      </w:tr>
      <w:tr w:rsidR="00E50A56" w:rsidRPr="009A47D4" w:rsidTr="003A770C">
        <w:tc>
          <w:tcPr>
            <w:tcW w:w="1701" w:type="dxa"/>
            <w:vAlign w:val="center"/>
          </w:tcPr>
          <w:p w:rsidR="00E50A56" w:rsidRPr="009A47D4" w:rsidRDefault="00E50A56" w:rsidP="009A47D4">
            <w:pPr>
              <w:pStyle w:val="23"/>
              <w:numPr>
                <w:ilvl w:val="0"/>
                <w:numId w:val="12"/>
              </w:numPr>
              <w:spacing w:line="240" w:lineRule="auto"/>
              <w:jc w:val="center"/>
              <w:rPr>
                <w:rFonts w:ascii="GHEA Grapalat" w:hAnsi="GHEA Grapalat"/>
                <w:sz w:val="18"/>
                <w:szCs w:val="18"/>
              </w:rPr>
            </w:pPr>
          </w:p>
        </w:tc>
        <w:tc>
          <w:tcPr>
            <w:tcW w:w="1418" w:type="dxa"/>
            <w:vAlign w:val="bottom"/>
          </w:tcPr>
          <w:p w:rsidR="00E50A56" w:rsidRPr="00E50A56" w:rsidRDefault="00E50A56" w:rsidP="00E50A56">
            <w:pPr>
              <w:rPr>
                <w:rFonts w:ascii="GHEA Grapalat" w:hAnsi="GHEA Grapalat" w:cs="Calibri"/>
                <w:color w:val="000000"/>
                <w:sz w:val="20"/>
                <w:szCs w:val="20"/>
              </w:rPr>
            </w:pPr>
            <w:r w:rsidRPr="00E50A56">
              <w:rPr>
                <w:rFonts w:ascii="GHEA Grapalat" w:hAnsi="GHEA Grapalat" w:cs="Calibri"/>
                <w:color w:val="000000"/>
                <w:sz w:val="20"/>
                <w:szCs w:val="20"/>
              </w:rPr>
              <w:t>24500</w:t>
            </w:r>
          </w:p>
        </w:tc>
        <w:tc>
          <w:tcPr>
            <w:tcW w:w="7231" w:type="dxa"/>
            <w:vAlign w:val="center"/>
          </w:tcPr>
          <w:p w:rsidR="00E50A56" w:rsidRPr="00E50A56" w:rsidRDefault="00E50A56" w:rsidP="00E50A56">
            <w:pPr>
              <w:rPr>
                <w:rFonts w:ascii="GHEA Grapalat" w:hAnsi="GHEA Grapalat"/>
                <w:sz w:val="20"/>
                <w:szCs w:val="20"/>
                <w:lang w:val="hy-AM"/>
              </w:rPr>
            </w:pPr>
            <w:r w:rsidRPr="00E50A56">
              <w:rPr>
                <w:rFonts w:ascii="GHEA Grapalat" w:hAnsi="GHEA Grapalat"/>
                <w:sz w:val="20"/>
                <w:szCs w:val="20"/>
                <w:lang w:val="hy-AM"/>
              </w:rPr>
              <w:t>մածուն կովի կաթից</w:t>
            </w:r>
          </w:p>
        </w:tc>
      </w:tr>
      <w:tr w:rsidR="00E50A56" w:rsidRPr="009A47D4" w:rsidTr="003A770C">
        <w:tc>
          <w:tcPr>
            <w:tcW w:w="1701" w:type="dxa"/>
            <w:vAlign w:val="center"/>
          </w:tcPr>
          <w:p w:rsidR="00E50A56" w:rsidRPr="009A47D4" w:rsidRDefault="00E50A56" w:rsidP="009A47D4">
            <w:pPr>
              <w:pStyle w:val="23"/>
              <w:numPr>
                <w:ilvl w:val="0"/>
                <w:numId w:val="12"/>
              </w:numPr>
              <w:spacing w:line="240" w:lineRule="auto"/>
              <w:jc w:val="center"/>
              <w:rPr>
                <w:rFonts w:ascii="GHEA Grapalat" w:hAnsi="GHEA Grapalat"/>
                <w:sz w:val="18"/>
                <w:szCs w:val="18"/>
              </w:rPr>
            </w:pPr>
          </w:p>
        </w:tc>
        <w:tc>
          <w:tcPr>
            <w:tcW w:w="1418" w:type="dxa"/>
            <w:vAlign w:val="bottom"/>
          </w:tcPr>
          <w:p w:rsidR="00E50A56" w:rsidRPr="00E50A56" w:rsidRDefault="00E50A56" w:rsidP="00E50A56">
            <w:pPr>
              <w:rPr>
                <w:rFonts w:ascii="GHEA Grapalat" w:hAnsi="GHEA Grapalat" w:cs="Calibri"/>
                <w:color w:val="000000"/>
                <w:sz w:val="20"/>
                <w:szCs w:val="20"/>
              </w:rPr>
            </w:pPr>
            <w:r w:rsidRPr="00E50A56">
              <w:rPr>
                <w:rFonts w:ascii="GHEA Grapalat" w:hAnsi="GHEA Grapalat" w:cs="Calibri"/>
                <w:color w:val="000000"/>
                <w:sz w:val="20"/>
                <w:szCs w:val="20"/>
              </w:rPr>
              <w:t>12000</w:t>
            </w:r>
          </w:p>
        </w:tc>
        <w:tc>
          <w:tcPr>
            <w:tcW w:w="7231" w:type="dxa"/>
            <w:vAlign w:val="center"/>
          </w:tcPr>
          <w:p w:rsidR="00E50A56" w:rsidRPr="00E50A56" w:rsidRDefault="00E50A56" w:rsidP="00E50A56">
            <w:pPr>
              <w:rPr>
                <w:rFonts w:ascii="GHEA Grapalat" w:hAnsi="GHEA Grapalat" w:cs="Calibri"/>
                <w:color w:val="000000"/>
                <w:sz w:val="20"/>
                <w:szCs w:val="20"/>
              </w:rPr>
            </w:pPr>
            <w:r w:rsidRPr="00E50A56">
              <w:rPr>
                <w:rFonts w:ascii="GHEA Grapalat" w:hAnsi="GHEA Grapalat" w:cs="Calibri"/>
                <w:color w:val="000000"/>
                <w:sz w:val="20"/>
                <w:szCs w:val="20"/>
              </w:rPr>
              <w:t>Հազար /մարոլ/</w:t>
            </w:r>
          </w:p>
        </w:tc>
      </w:tr>
      <w:tr w:rsidR="00E50A56" w:rsidRPr="009A47D4" w:rsidTr="003A770C">
        <w:tc>
          <w:tcPr>
            <w:tcW w:w="1701" w:type="dxa"/>
            <w:vAlign w:val="center"/>
          </w:tcPr>
          <w:p w:rsidR="00E50A56" w:rsidRPr="009A47D4" w:rsidRDefault="00E50A56" w:rsidP="009A47D4">
            <w:pPr>
              <w:pStyle w:val="23"/>
              <w:numPr>
                <w:ilvl w:val="0"/>
                <w:numId w:val="12"/>
              </w:numPr>
              <w:spacing w:line="240" w:lineRule="auto"/>
              <w:jc w:val="center"/>
              <w:rPr>
                <w:rFonts w:ascii="GHEA Grapalat" w:hAnsi="GHEA Grapalat"/>
                <w:sz w:val="18"/>
                <w:szCs w:val="18"/>
              </w:rPr>
            </w:pPr>
          </w:p>
        </w:tc>
        <w:tc>
          <w:tcPr>
            <w:tcW w:w="1418" w:type="dxa"/>
            <w:vAlign w:val="bottom"/>
          </w:tcPr>
          <w:p w:rsidR="00E50A56" w:rsidRPr="00E50A56" w:rsidRDefault="00E50A56" w:rsidP="00E50A56">
            <w:pPr>
              <w:rPr>
                <w:rFonts w:ascii="GHEA Grapalat" w:hAnsi="GHEA Grapalat" w:cs="Calibri"/>
                <w:color w:val="000000"/>
                <w:sz w:val="20"/>
                <w:szCs w:val="20"/>
              </w:rPr>
            </w:pPr>
            <w:r w:rsidRPr="00E50A56">
              <w:rPr>
                <w:rFonts w:ascii="GHEA Grapalat" w:hAnsi="GHEA Grapalat" w:cs="Calibri"/>
                <w:color w:val="000000"/>
                <w:sz w:val="20"/>
                <w:szCs w:val="20"/>
              </w:rPr>
              <w:t>15000</w:t>
            </w:r>
          </w:p>
        </w:tc>
        <w:tc>
          <w:tcPr>
            <w:tcW w:w="7231" w:type="dxa"/>
            <w:vAlign w:val="center"/>
          </w:tcPr>
          <w:p w:rsidR="00E50A56" w:rsidRPr="00E50A56" w:rsidRDefault="00E50A56" w:rsidP="00E50A56">
            <w:pPr>
              <w:spacing w:line="360" w:lineRule="auto"/>
              <w:rPr>
                <w:rFonts w:ascii="GHEA Grapalat" w:hAnsi="GHEA Grapalat"/>
                <w:sz w:val="20"/>
                <w:szCs w:val="20"/>
              </w:rPr>
            </w:pPr>
            <w:r w:rsidRPr="00E50A56">
              <w:rPr>
                <w:rFonts w:ascii="GHEA Grapalat" w:hAnsi="GHEA Grapalat"/>
                <w:sz w:val="20"/>
                <w:szCs w:val="20"/>
                <w:lang w:val="hy-AM"/>
              </w:rPr>
              <w:t>Գազար</w:t>
            </w:r>
          </w:p>
        </w:tc>
      </w:tr>
      <w:tr w:rsidR="00E50A56" w:rsidRPr="009A47D4" w:rsidTr="003A770C">
        <w:tc>
          <w:tcPr>
            <w:tcW w:w="1701" w:type="dxa"/>
            <w:vAlign w:val="center"/>
          </w:tcPr>
          <w:p w:rsidR="00E50A56" w:rsidRPr="009A47D4" w:rsidRDefault="00E50A56" w:rsidP="009A47D4">
            <w:pPr>
              <w:pStyle w:val="23"/>
              <w:numPr>
                <w:ilvl w:val="0"/>
                <w:numId w:val="12"/>
              </w:numPr>
              <w:spacing w:line="240" w:lineRule="auto"/>
              <w:jc w:val="center"/>
              <w:rPr>
                <w:rFonts w:ascii="GHEA Grapalat" w:hAnsi="GHEA Grapalat"/>
                <w:sz w:val="18"/>
                <w:szCs w:val="18"/>
              </w:rPr>
            </w:pPr>
          </w:p>
        </w:tc>
        <w:tc>
          <w:tcPr>
            <w:tcW w:w="1418" w:type="dxa"/>
            <w:vAlign w:val="bottom"/>
          </w:tcPr>
          <w:p w:rsidR="00E50A56" w:rsidRPr="00E50A56" w:rsidRDefault="00E50A56" w:rsidP="00E50A56">
            <w:pPr>
              <w:rPr>
                <w:rFonts w:ascii="GHEA Grapalat" w:hAnsi="GHEA Grapalat" w:cs="Calibri"/>
                <w:color w:val="000000"/>
                <w:sz w:val="20"/>
                <w:szCs w:val="20"/>
              </w:rPr>
            </w:pPr>
            <w:r w:rsidRPr="00E50A56">
              <w:rPr>
                <w:rFonts w:ascii="GHEA Grapalat" w:hAnsi="GHEA Grapalat" w:cs="Calibri"/>
                <w:color w:val="000000"/>
                <w:sz w:val="20"/>
                <w:szCs w:val="20"/>
              </w:rPr>
              <w:t>13800</w:t>
            </w:r>
          </w:p>
        </w:tc>
        <w:tc>
          <w:tcPr>
            <w:tcW w:w="7231" w:type="dxa"/>
            <w:vAlign w:val="center"/>
          </w:tcPr>
          <w:p w:rsidR="00E50A56" w:rsidRPr="00E50A56" w:rsidRDefault="00E50A56" w:rsidP="00E50A56">
            <w:pPr>
              <w:rPr>
                <w:rFonts w:ascii="GHEA Grapalat" w:hAnsi="GHEA Grapalat"/>
                <w:sz w:val="20"/>
                <w:szCs w:val="20"/>
                <w:lang w:val="hy-AM"/>
              </w:rPr>
            </w:pPr>
            <w:r w:rsidRPr="00E50A56">
              <w:rPr>
                <w:rFonts w:ascii="GHEA Grapalat" w:hAnsi="GHEA Grapalat"/>
                <w:sz w:val="20"/>
                <w:szCs w:val="20"/>
                <w:lang w:val="hy-AM"/>
              </w:rPr>
              <w:t>Ցորենի ալյուր բարձր տեսակի</w:t>
            </w:r>
          </w:p>
          <w:p w:rsidR="00E50A56" w:rsidRPr="00E50A56" w:rsidRDefault="00E50A56" w:rsidP="00E50A56">
            <w:pPr>
              <w:rPr>
                <w:rFonts w:ascii="GHEA Grapalat" w:hAnsi="GHEA Grapalat"/>
                <w:sz w:val="20"/>
                <w:szCs w:val="20"/>
                <w:lang w:val="hy-AM"/>
              </w:rPr>
            </w:pPr>
          </w:p>
        </w:tc>
      </w:tr>
    </w:tbl>
    <w:p w:rsidR="00BF50C1" w:rsidRDefault="00BF50C1" w:rsidP="00EF3662">
      <w:pPr>
        <w:pStyle w:val="23"/>
        <w:spacing w:line="240" w:lineRule="auto"/>
        <w:ind w:firstLine="567"/>
        <w:rPr>
          <w:rFonts w:ascii="GHEA Grapalat" w:hAnsi="GHEA Grapalat"/>
          <w:lang w:val="ru-RU"/>
        </w:rPr>
      </w:pPr>
    </w:p>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lastRenderedPageBreak/>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Default="00096865" w:rsidP="00EF3662">
      <w:pPr>
        <w:ind w:firstLine="567"/>
        <w:jc w:val="both"/>
        <w:rPr>
          <w:rFonts w:ascii="GHEA Grapalat" w:hAnsi="GHEA Grapalat"/>
          <w:b/>
          <w:sz w:val="20"/>
          <w:lang w:val="af-ZA"/>
        </w:rPr>
      </w:pPr>
    </w:p>
    <w:p w:rsidR="004331B3" w:rsidRDefault="004331B3" w:rsidP="00EF3662">
      <w:pPr>
        <w:ind w:firstLine="567"/>
        <w:jc w:val="both"/>
        <w:rPr>
          <w:rFonts w:ascii="GHEA Grapalat" w:hAnsi="GHEA Grapalat"/>
          <w:b/>
          <w:sz w:val="20"/>
          <w:lang w:val="af-ZA"/>
        </w:rPr>
      </w:pPr>
    </w:p>
    <w:p w:rsidR="004331B3" w:rsidRPr="00A71D81" w:rsidRDefault="004331B3"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lastRenderedPageBreak/>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0801BC">
        <w:rPr>
          <w:rFonts w:ascii="GHEA Grapalat" w:hAnsi="GHEA Grapalat" w:cs="Sylfaen"/>
          <w:lang w:val="hy-AM"/>
        </w:rPr>
        <w:t>13:45</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 xml:space="preserve">Շիրակի մարզի ք. Գյումրի, </w:t>
      </w:r>
      <w:r w:rsidR="007053BF">
        <w:rPr>
          <w:rFonts w:ascii="GHEA Grapalat" w:hAnsi="GHEA Grapalat"/>
          <w:i/>
          <w:color w:val="FF0000"/>
        </w:rPr>
        <w:t xml:space="preserve">Ղուկասյան 169/6 </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D701E" w:rsidP="006F2A6C">
      <w:pP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ՀԱՅՏԻԱՊԱՀՈՎՈՒՄԸ</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սույնհրավերովսահմանված</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ներկայացնումէհայտիապահովում</w:t>
      </w:r>
      <w:r w:rsidR="00AE3822" w:rsidRPr="006D2E03">
        <w:rPr>
          <w:rFonts w:ascii="GHEA Grapalat" w:hAnsi="GHEA Grapalat" w:cs="Sylfaen"/>
          <w:bCs/>
          <w:sz w:val="20"/>
          <w:szCs w:val="20"/>
          <w:lang w:val="af-ZA"/>
        </w:rPr>
        <w:t>:</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այտիապահովումըներկայացվումէբանկայիներաշխիքի</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կամկանխիկփողիձևով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որիչափըհավասարէ</w:t>
      </w:r>
      <w:r w:rsidR="00074278" w:rsidRPr="006D2E03">
        <w:rPr>
          <w:rFonts w:ascii="GHEA Grapalat" w:hAnsi="GHEA Grapalat" w:cs="Sylfaen"/>
          <w:sz w:val="20"/>
          <w:szCs w:val="20"/>
          <w:lang w:val="hy-AM"/>
        </w:rPr>
        <w:t xml:space="preserve"> գնման գնի</w:t>
      </w:r>
      <w:r w:rsidR="00AE3822" w:rsidRPr="006D2E03">
        <w:rPr>
          <w:rFonts w:ascii="GHEA Grapalat" w:hAnsi="GHEA Grapalat" w:cs="Sylfaen"/>
          <w:sz w:val="20"/>
          <w:szCs w:val="20"/>
        </w:rPr>
        <w:t>հինգտոկոսին</w:t>
      </w:r>
      <w:r w:rsidR="00903898" w:rsidRPr="006D2E03">
        <w:rPr>
          <w:rFonts w:ascii="GHEA Grapalat" w:hAnsi="GHEA Grapalat" w:cs="Sylfaen"/>
          <w:sz w:val="20"/>
          <w:szCs w:val="20"/>
          <w:lang w:val="af-ZA"/>
        </w:rPr>
        <w:t>:</w:t>
      </w:r>
      <w:r w:rsidR="00074278" w:rsidRPr="006D2E03">
        <w:rPr>
          <w:rFonts w:ascii="GHEA Grapalat" w:hAnsi="GHEA Grapalat" w:cs="Sylfaen"/>
          <w:bCs/>
          <w:sz w:val="20"/>
          <w:szCs w:val="20"/>
        </w:rPr>
        <w:t>Եթեմասնակցիգնայինառաջարկըգերազանցումէգնմանգինը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ապահայտիապահովմանչափըհավասարէգնայինառաջարկիհինգտոկոսին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եթեմասնակիցըհայտիապահովումըներկայացրելէսույնկետովսահմանվածչափիցավել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ապահայտըհամարվումէհրավերիպահանջներինբավարարողևենթակաչէմերժման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Կանխիկփողիձևովներկայացվածհայտիապահովումը</w:t>
      </w:r>
      <w:r w:rsidR="00712311" w:rsidRPr="006D2E03">
        <w:rPr>
          <w:rFonts w:ascii="GHEA Grapalat" w:hAnsi="GHEA Grapalat"/>
          <w:sz w:val="20"/>
          <w:szCs w:val="20"/>
        </w:rPr>
        <w:t>պետքէփոխանցվիԿենտրոնականգանձապետարանում</w:t>
      </w:r>
      <w:r w:rsidRPr="006D2E03">
        <w:rPr>
          <w:rFonts w:ascii="GHEA Grapalat" w:hAnsi="GHEA Grapalat"/>
          <w:sz w:val="20"/>
          <w:szCs w:val="20"/>
        </w:rPr>
        <w:t>լիազորվածմարմնիանվամբբացված</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Pr="006D2E03">
        <w:rPr>
          <w:rFonts w:ascii="GHEA Grapalat" w:hAnsi="GHEA Grapalat"/>
          <w:sz w:val="20"/>
          <w:szCs w:val="20"/>
        </w:rPr>
        <w:t>գանձապետականհաշվ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որըենթակաէվերադարձման</w:t>
      </w:r>
      <w:r w:rsidR="002032CE" w:rsidRPr="006D2E03">
        <w:rPr>
          <w:rFonts w:ascii="GHEA Grapalat" w:hAnsi="GHEA Grapalat"/>
          <w:sz w:val="20"/>
          <w:szCs w:val="20"/>
        </w:rPr>
        <w:t>այններկայացրածմասնակցին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բացառությամբսույնհրավերի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ինմասի</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lastRenderedPageBreak/>
        <w:t>կետովնախատեսվածդեպքերի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եթեգնմանընթացակարգիարդյունքներըբողոքարկվածչեն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D17DA" w:rsidRPr="006D2E03">
        <w:rPr>
          <w:rFonts w:ascii="GHEA Grapalat" w:hAnsi="GHEA Grapalat"/>
          <w:sz w:val="20"/>
          <w:szCs w:val="20"/>
          <w:lang w:val="af-ZA"/>
        </w:rPr>
        <w:t>:</w:t>
      </w:r>
    </w:p>
    <w:p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Եթեգնմանընթացակարգըկազմակերպվումէ</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րդհոդվածի</w:t>
      </w:r>
      <w:r w:rsidRPr="0041304D">
        <w:rPr>
          <w:rFonts w:ascii="GHEA Grapalat" w:hAnsi="GHEA Grapalat"/>
          <w:sz w:val="20"/>
          <w:szCs w:val="20"/>
          <w:lang w:val="af-ZA"/>
        </w:rPr>
        <w:t xml:space="preserve"> 6-</w:t>
      </w:r>
      <w:r w:rsidRPr="0041304D">
        <w:rPr>
          <w:rFonts w:ascii="GHEA Grapalat" w:hAnsi="GHEA Grapalat"/>
          <w:sz w:val="20"/>
          <w:szCs w:val="20"/>
        </w:rPr>
        <w:t>րդմասի</w:t>
      </w:r>
      <w:r w:rsidRPr="0041304D">
        <w:rPr>
          <w:rFonts w:ascii="GHEA Grapalat" w:hAnsi="GHEA Grapalat"/>
          <w:sz w:val="20"/>
          <w:szCs w:val="20"/>
          <w:lang w:val="af-ZA"/>
        </w:rPr>
        <w:t xml:space="preserve"> 2-</w:t>
      </w:r>
      <w:r w:rsidRPr="0041304D">
        <w:rPr>
          <w:rFonts w:ascii="GHEA Grapalat" w:hAnsi="GHEA Grapalat"/>
          <w:sz w:val="20"/>
          <w:szCs w:val="20"/>
        </w:rPr>
        <w:t>րդկետիհիմանվրա</w:t>
      </w:r>
      <w:r w:rsidRPr="0041304D">
        <w:rPr>
          <w:rFonts w:ascii="GHEA Grapalat" w:hAnsi="GHEA Grapalat"/>
          <w:sz w:val="20"/>
          <w:szCs w:val="20"/>
          <w:lang w:val="af-ZA"/>
        </w:rPr>
        <w:t xml:space="preserve">, </w:t>
      </w:r>
      <w:r w:rsidRPr="0041304D">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F913EC">
        <w:rPr>
          <w:rFonts w:ascii="GHEA Grapalat" w:hAnsi="GHEA Grapalat"/>
          <w:sz w:val="20"/>
          <w:szCs w:val="20"/>
          <w:lang w:val="af-ZA"/>
        </w:rPr>
        <w:t xml:space="preserve">: </w:t>
      </w:r>
      <w:r w:rsidRPr="00154FCB">
        <w:rPr>
          <w:rFonts w:ascii="GHEA Grapalat" w:hAnsi="GHEA Grapalat"/>
          <w:sz w:val="20"/>
          <w:szCs w:val="20"/>
        </w:rPr>
        <w:t>Եթեպայմանագիրկնքելուօրվանհաջորդողվեցամսվաընթացքումպայմանագրիկատարմանհամարֆինանսականմիջոցներչեննախատեսվումևպայմանագիրըլուծվումէ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5306F3">
        <w:rPr>
          <w:rFonts w:ascii="GHEA Grapalat" w:hAnsi="GHEA Grapalat"/>
          <w:sz w:val="20"/>
          <w:szCs w:val="20"/>
        </w:rPr>
        <w:t>հայտիապահովումըվերադարձվումէ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5"/>
      </w: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ըչափաբաժիններովկազմակերպվելուդեպքում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00712311" w:rsidRPr="004167A4">
        <w:rPr>
          <w:rFonts w:ascii="GHEA Grapalat" w:hAnsi="GHEA Grapalat"/>
          <w:sz w:val="20"/>
          <w:szCs w:val="20"/>
          <w:lang w:val="hy-AM"/>
        </w:rPr>
        <w:t>մասնակիցը</w:t>
      </w:r>
      <w:r w:rsidRPr="004167A4">
        <w:rPr>
          <w:rFonts w:ascii="GHEA Grapalat" w:hAnsi="GHEA Grapalat"/>
          <w:sz w:val="20"/>
          <w:szCs w:val="20"/>
          <w:lang w:val="hy-AM"/>
        </w:rPr>
        <w:t>հայտներկայացնումէմեկիցավելչափաբաժիններիհամար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ապա</w:t>
      </w:r>
      <w:r w:rsidR="00712311" w:rsidRPr="004167A4">
        <w:rPr>
          <w:rFonts w:ascii="GHEA Grapalat" w:hAnsi="GHEA Grapalat"/>
          <w:sz w:val="20"/>
          <w:szCs w:val="20"/>
          <w:lang w:val="hy-AM"/>
        </w:rPr>
        <w:t>հայտիապահովումը</w:t>
      </w:r>
      <w:r w:rsidRPr="004167A4">
        <w:rPr>
          <w:rFonts w:ascii="GHEA Grapalat" w:hAnsi="GHEA Grapalat"/>
          <w:sz w:val="20"/>
          <w:szCs w:val="20"/>
          <w:lang w:val="hy-AM"/>
        </w:rPr>
        <w:t>կարողէներկայացնելինչպեսյուրաքանչյուրչափաբաժնիհամարառանձին</w:t>
      </w:r>
      <w:r w:rsidRPr="006D2E03">
        <w:rPr>
          <w:rFonts w:ascii="GHEA Grapalat" w:hAnsi="GHEA Grapalat"/>
          <w:sz w:val="20"/>
          <w:szCs w:val="20"/>
          <w:lang w:val="af-ZA"/>
        </w:rPr>
        <w:t xml:space="preserve">, </w:t>
      </w:r>
      <w:r w:rsidRPr="004167A4">
        <w:rPr>
          <w:rFonts w:ascii="GHEA Grapalat" w:hAnsi="GHEA Grapalat"/>
          <w:sz w:val="20"/>
          <w:szCs w:val="20"/>
          <w:lang w:val="hy-AM"/>
        </w:rPr>
        <w:t>այնպեսէլմեկհայտիապահովում</w:t>
      </w:r>
      <w:r w:rsidRPr="006D2E03">
        <w:rPr>
          <w:rFonts w:ascii="GHEA Grapalat" w:hAnsi="GHEA Grapalat"/>
          <w:sz w:val="20"/>
          <w:szCs w:val="20"/>
          <w:lang w:val="af-ZA"/>
        </w:rPr>
        <w:t xml:space="preserve">` </w:t>
      </w:r>
      <w:r w:rsidRPr="004167A4">
        <w:rPr>
          <w:rFonts w:ascii="GHEA Grapalat" w:hAnsi="GHEA Grapalat"/>
          <w:sz w:val="20"/>
          <w:szCs w:val="20"/>
          <w:lang w:val="hy-AM"/>
        </w:rPr>
        <w:t>բոլորչափաբաժիններիհամար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Մեկհայտիապահովումներկայացվելուդեպքում</w:t>
      </w:r>
      <w:r w:rsidRPr="006D2E03">
        <w:rPr>
          <w:rFonts w:ascii="GHEA Grapalat" w:hAnsi="GHEA Grapalat"/>
          <w:sz w:val="20"/>
          <w:szCs w:val="20"/>
          <w:lang w:val="af-ZA"/>
        </w:rPr>
        <w:t xml:space="preserve">, </w:t>
      </w:r>
      <w:r w:rsidRPr="004167A4">
        <w:rPr>
          <w:rFonts w:ascii="GHEA Grapalat" w:hAnsi="GHEA Grapalat"/>
          <w:sz w:val="20"/>
          <w:szCs w:val="20"/>
          <w:lang w:val="hy-AM"/>
        </w:rPr>
        <w:t>դրագումարըհաշվարկվումէներկայացվածչափաբաժինների</w:t>
      </w:r>
      <w:r w:rsidR="00074278" w:rsidRPr="006D2E03">
        <w:rPr>
          <w:rFonts w:ascii="GHEA Grapalat" w:hAnsi="GHEA Grapalat"/>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պարբերությանպահանջները</w:t>
      </w:r>
      <w:r w:rsidR="00074278" w:rsidRPr="006D2E03">
        <w:rPr>
          <w:rFonts w:ascii="GHEA Grapalat" w:hAnsi="GHEA Grapalat"/>
          <w:sz w:val="20"/>
          <w:szCs w:val="20"/>
          <w:lang w:val="af-ZA"/>
        </w:rPr>
        <w:t>,</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s="Sylfaen"/>
          <w:sz w:val="20"/>
          <w:lang w:val="hy-AM"/>
        </w:rPr>
        <w:t>Մասնակիցըզրկվումէպայմանագիրկնքելուիրավունքիցորևէչափաբաժնիմասով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ապահայտիապահովումըվճարվումէմիայնայդչափաբաժնինկատմամբհաշվարկվածապահովմանչափով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9771B9" w:rsidRPr="004167A4">
        <w:rPr>
          <w:rFonts w:ascii="GHEA Grapalat" w:hAnsi="GHEA Grapalat" w:cs="Sylfaen"/>
          <w:sz w:val="20"/>
          <w:lang w:val="hy-AM"/>
        </w:rPr>
        <w:t>Մասնակիցըվճարումէհայտիապահովումը</w:t>
      </w:r>
      <w:r w:rsidR="009771B9" w:rsidRPr="006D2E03">
        <w:rPr>
          <w:rFonts w:ascii="GHEA Grapalat" w:hAnsi="GHEA Grapalat" w:cs="Sylfaen"/>
          <w:sz w:val="20"/>
          <w:lang w:val="af-ZA"/>
        </w:rPr>
        <w:t xml:space="preserve">, </w:t>
      </w:r>
      <w:r w:rsidR="009771B9" w:rsidRPr="004167A4">
        <w:rPr>
          <w:rFonts w:ascii="GHEA Grapalat" w:hAnsi="GHEA Grapalat" w:cs="Sylfaen"/>
          <w:sz w:val="20"/>
          <w:lang w:val="hy-AM"/>
        </w:rPr>
        <w:t>եթենա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հայտարարվելէընտրվածմասնակից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սակայնհրաժարվումկամզրկվումէպայմանագիրկնքելուիրավունքից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խախտելէգնմանգործընթացիշրջանակումստանձնածպարտավորություն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որըհանգեցրելէգործընթացինտվյալ</w:t>
      </w:r>
      <w:r w:rsidR="00EB602D" w:rsidRPr="006D2E03">
        <w:rPr>
          <w:rFonts w:ascii="GHEA Grapalat" w:hAnsi="GHEA Grapalat" w:cs="Sylfaen"/>
          <w:sz w:val="20"/>
        </w:rPr>
        <w:t>Մ</w:t>
      </w:r>
      <w:r w:rsidRPr="006D2E03">
        <w:rPr>
          <w:rFonts w:ascii="GHEA Grapalat" w:hAnsi="GHEA Grapalat" w:cs="Sylfaen"/>
          <w:sz w:val="20"/>
          <w:lang w:val="ru-RU"/>
        </w:rPr>
        <w:t>ասնակցիհետագամասնակցությանդադարեցմանը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096865" w:rsidRPr="006D2E03">
        <w:rPr>
          <w:rFonts w:ascii="GHEA Grapalat" w:hAnsi="GHEA Grapalat" w:cs="Sylfaen"/>
          <w:sz w:val="20"/>
          <w:lang w:val="ru-RU"/>
        </w:rPr>
        <w:t>Հայտիապահով</w:t>
      </w:r>
      <w:r w:rsidR="0093460D" w:rsidRPr="006D2E03">
        <w:rPr>
          <w:rFonts w:ascii="GHEA Grapalat" w:hAnsi="GHEA Grapalat" w:cs="Sylfaen"/>
          <w:sz w:val="20"/>
        </w:rPr>
        <w:t>ումը</w:t>
      </w:r>
      <w:r w:rsidR="00E43CEB" w:rsidRPr="006D2E03">
        <w:rPr>
          <w:rFonts w:ascii="GHEA Grapalat" w:hAnsi="GHEA Grapalat" w:cs="Sylfaen"/>
          <w:sz w:val="20"/>
        </w:rPr>
        <w:t>պետքէ</w:t>
      </w:r>
      <w:r w:rsidR="00C23B1B" w:rsidRPr="006D2E03">
        <w:rPr>
          <w:rFonts w:ascii="GHEA Grapalat" w:hAnsi="GHEA Grapalat" w:cs="Sylfaen"/>
          <w:sz w:val="20"/>
        </w:rPr>
        <w:t>վավեր</w:t>
      </w:r>
      <w:r w:rsidR="00E43CEB" w:rsidRPr="006D2E03">
        <w:rPr>
          <w:rFonts w:ascii="GHEA Grapalat" w:hAnsi="GHEA Grapalat" w:cs="Sylfaen"/>
          <w:sz w:val="20"/>
        </w:rPr>
        <w:t>լինի</w:t>
      </w:r>
      <w:r w:rsidR="00C813A9" w:rsidRPr="006D2E03">
        <w:rPr>
          <w:rFonts w:ascii="GHEA Grapalat" w:hAnsi="GHEA Grapalat" w:cs="Sylfaen"/>
          <w:sz w:val="20"/>
        </w:rPr>
        <w:t>հայտըներկայացվելուօրվանիցհաշված</w:t>
      </w:r>
      <w:r w:rsidR="00A27FAF" w:rsidRPr="006D2E03">
        <w:rPr>
          <w:rFonts w:ascii="GHEA Grapalat" w:hAnsi="GHEA Grapalat" w:cs="Sylfaen"/>
          <w:sz w:val="20"/>
          <w:lang w:val="af-ZA"/>
        </w:rPr>
        <w:t>90</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1A4EF7" w:rsidRPr="006D2E03">
        <w:rPr>
          <w:rFonts w:ascii="GHEA Grapalat" w:hAnsi="GHEA Grapalat" w:cs="Sylfaen"/>
          <w:sz w:val="20"/>
        </w:rPr>
        <w:t>աշխատանքայինօր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7"/>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Մասնակցիհայտըենթակաէմերժման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եթեդրանումբացակայումէհայտիապահովումը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կամեթեայններկայացվածէհրավերիպահանջներինանհամապատասխան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Default="00096865" w:rsidP="00EF3662">
      <w:pPr>
        <w:ind w:firstLine="567"/>
        <w:jc w:val="both"/>
        <w:rPr>
          <w:rFonts w:ascii="GHEA Grapalat" w:hAnsi="GHEA Grapalat" w:cs="Sylfaen"/>
          <w:sz w:val="20"/>
          <w:lang w:val="af-ZA"/>
        </w:rPr>
      </w:pPr>
    </w:p>
    <w:p w:rsidR="004331B3" w:rsidRDefault="004331B3" w:rsidP="00EF3662">
      <w:pPr>
        <w:ind w:firstLine="567"/>
        <w:jc w:val="both"/>
        <w:rPr>
          <w:rFonts w:ascii="GHEA Grapalat" w:hAnsi="GHEA Grapalat" w:cs="Sylfaen"/>
          <w:sz w:val="20"/>
          <w:lang w:val="af-ZA"/>
        </w:rPr>
      </w:pPr>
    </w:p>
    <w:p w:rsidR="004331B3" w:rsidRDefault="004331B3" w:rsidP="00EF3662">
      <w:pPr>
        <w:ind w:firstLine="567"/>
        <w:jc w:val="both"/>
        <w:rPr>
          <w:rFonts w:ascii="GHEA Grapalat" w:hAnsi="GHEA Grapalat" w:cs="Sylfaen"/>
          <w:sz w:val="20"/>
          <w:lang w:val="af-ZA"/>
        </w:rPr>
      </w:pPr>
    </w:p>
    <w:p w:rsidR="004331B3" w:rsidRPr="006D2E03" w:rsidRDefault="004331B3"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0801BC">
        <w:rPr>
          <w:rFonts w:ascii="GHEA Grapalat" w:hAnsi="GHEA Grapalat" w:cs="Sylfaen"/>
        </w:rPr>
        <w:t>13:45</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2A5CED" w:rsidRPr="00CA34BF" w:rsidRDefault="00FD2748" w:rsidP="002A5CED">
      <w:pPr>
        <w:pStyle w:val="a3"/>
        <w:spacing w:line="240" w:lineRule="auto"/>
        <w:ind w:firstLine="567"/>
        <w:rPr>
          <w:rFonts w:ascii="GHEA Grapalat" w:hAnsi="GHEA Grapalat" w:cs="Sylfaen"/>
          <w:i w:val="0"/>
          <w:color w:val="FF000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2A5CED" w:rsidRPr="00CA34BF">
        <w:rPr>
          <w:rFonts w:ascii="GHEA Grapalat" w:hAnsi="GHEA Grapalat" w:cs="Sylfaen"/>
          <w:i w:val="0"/>
          <w:color w:val="FF0000"/>
          <w:szCs w:val="24"/>
          <w:lang w:val="af-ZA"/>
        </w:rPr>
        <w:t>տվյալ օրվա կենտրոնական բանկի սահմանած փոխարժեքով</w:t>
      </w:r>
      <w:r w:rsidR="002A5CED" w:rsidRPr="00CA34BF">
        <w:rPr>
          <w:rFonts w:ascii="GHEA Grapalat" w:hAnsi="GHEA Grapalat" w:cs="Sylfaen"/>
          <w:i w:val="0"/>
          <w:color w:val="FF000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802066">
        <w:rPr>
          <w:rFonts w:ascii="GHEA Grapalat" w:hAnsi="GHEA Grapalat" w:cs="Sylfaen"/>
          <w:sz w:val="20"/>
          <w:szCs w:val="24"/>
          <w:lang w:val="hy-AM" w:eastAsia="en-US"/>
        </w:rPr>
        <w:t>անձնաժողովըհրավերիպահանջներինկատմամբբավարարգնահատվածհայտերներկայացրած</w:t>
      </w:r>
      <w:r w:rsidRPr="00802066">
        <w:rPr>
          <w:rFonts w:ascii="GHEA Grapalat" w:hAnsi="GHEA Grapalat" w:cs="Sylfaen"/>
          <w:sz w:val="20"/>
          <w:szCs w:val="24"/>
          <w:lang w:val="hy-AM" w:eastAsia="en-US"/>
        </w:rPr>
        <w:t>մ</w:t>
      </w:r>
      <w:r w:rsidR="00973FB1" w:rsidRPr="00802066">
        <w:rPr>
          <w:rFonts w:ascii="GHEA Grapalat" w:hAnsi="GHEA Grapalat" w:cs="Sylfaen"/>
          <w:sz w:val="20"/>
          <w:szCs w:val="24"/>
          <w:lang w:val="hy-AM"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802066">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973FB1" w:rsidRPr="00802066">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802066">
        <w:rPr>
          <w:rFonts w:ascii="GHEA Grapalat" w:hAnsi="GHEA Grapalat" w:cs="Sylfaen"/>
          <w:sz w:val="20"/>
          <w:szCs w:val="24"/>
          <w:lang w:val="hy-AM"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802066">
        <w:rPr>
          <w:rFonts w:ascii="GHEA Grapalat" w:hAnsi="GHEA Grapalat" w:cs="Sylfaen"/>
          <w:sz w:val="20"/>
          <w:szCs w:val="24"/>
          <w:lang w:val="hy-AM"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802066">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802066">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802066">
        <w:rPr>
          <w:rFonts w:ascii="GHEA Grapalat" w:hAnsi="GHEA Grapalat" w:cs="Sylfaen"/>
          <w:sz w:val="20"/>
          <w:szCs w:val="24"/>
          <w:lang w:val="hy-AM"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802066">
        <w:rPr>
          <w:rFonts w:ascii="GHEA Grapalat" w:hAnsi="GHEA Grapalat" w:cs="Sylfaen"/>
          <w:sz w:val="20"/>
          <w:szCs w:val="24"/>
          <w:lang w:val="hy-AM"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802066">
        <w:rPr>
          <w:rFonts w:ascii="GHEA Grapalat" w:hAnsi="GHEA Grapalat" w:cs="Sylfaen"/>
          <w:sz w:val="20"/>
          <w:szCs w:val="24"/>
          <w:lang w:val="hy-AM"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802066">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802066">
        <w:rPr>
          <w:rFonts w:ascii="GHEA Grapalat" w:hAnsi="GHEA Grapalat" w:cs="Sylfaen"/>
          <w:sz w:val="20"/>
          <w:szCs w:val="24"/>
          <w:lang w:val="hy-AM"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3"/>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3"/>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lastRenderedPageBreak/>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1"/>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00E5190F" w:rsidRPr="003562BE">
        <w:rPr>
          <w:rFonts w:ascii="GHEA Grapalat" w:hAnsi="GHEA Grapalat"/>
          <w:color w:val="FF0000"/>
          <w:sz w:val="20"/>
          <w:szCs w:val="20"/>
          <w:lang w:val="hy-AM"/>
        </w:rPr>
        <w:t>երկու</w:t>
      </w:r>
      <w:r w:rsidRPr="00847943">
        <w:rPr>
          <w:rFonts w:ascii="GHEA Grapalat" w:hAnsi="GHEA Grapalat"/>
          <w:sz w:val="20"/>
          <w:szCs w:val="20"/>
          <w:lang w:val="hy-AM"/>
        </w:rPr>
        <w:t>օրինակ</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0801BC" w:rsidP="00EF3662">
      <w:pPr>
        <w:pStyle w:val="31"/>
        <w:spacing w:line="240" w:lineRule="auto"/>
        <w:jc w:val="right"/>
        <w:rPr>
          <w:rFonts w:ascii="GHEA Grapalat" w:hAnsi="GHEA Grapalat" w:cs="Arial"/>
          <w:b/>
          <w:lang w:val="es-ES"/>
        </w:rPr>
      </w:pPr>
      <w:r>
        <w:rPr>
          <w:rFonts w:ascii="GHEA Grapalat" w:hAnsi="GHEA Grapalat"/>
          <w:sz w:val="24"/>
          <w:szCs w:val="24"/>
          <w:lang w:val="af-ZA"/>
        </w:rPr>
        <w:t xml:space="preserve">ՀՀՇՄԾՄՀՈԱԿ-ԳՀԱՊՁԲ-02/26 </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0801BC">
        <w:rPr>
          <w:rFonts w:ascii="GHEA Grapalat" w:hAnsi="GHEA Grapalat"/>
          <w:lang w:val="es-ES"/>
        </w:rPr>
        <w:t xml:space="preserve">ՀՀՇՄԾՄՀՈԱԿ-ԳՀԱՊՁԲ-02/26 </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0801BC">
        <w:rPr>
          <w:rFonts w:ascii="GHEA Grapalat" w:hAnsi="GHEA Grapalat" w:cs="Arial"/>
          <w:sz w:val="20"/>
          <w:szCs w:val="20"/>
          <w:lang w:val="es-ES"/>
        </w:rPr>
        <w:t xml:space="preserve">ՀՀՇՄԾՄՀՈԱԿ-ԳՀԱՊՁԲ-02/26 </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801BC">
        <w:rPr>
          <w:rFonts w:ascii="GHEA Grapalat" w:hAnsi="GHEA Grapalat"/>
          <w:lang w:val="es-ES"/>
        </w:rPr>
        <w:t xml:space="preserve">ՀՀՇՄԾՄՀՈԱԿ-ԳՀԱՊՁԲ-02/26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0801BC" w:rsidP="000B1088">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ՀՀՇՄԾՄՀՈԱԿ-ԳՀԱՊՁԲ-02/26 </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0801BC">
        <w:rPr>
          <w:rFonts w:ascii="GHEA Grapalat" w:hAnsi="GHEA Grapalat" w:cs="Arial"/>
          <w:sz w:val="20"/>
          <w:szCs w:val="20"/>
          <w:lang w:val="es-ES"/>
        </w:rPr>
        <w:t xml:space="preserve">ՀՀՇՄԾՄՀՈԱԿ-ԳՀԱՊՁԲ-02/26 </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0801BC" w:rsidP="00BF1194">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ՀՀՇՄԾՄՀՈԱԿ-ԳՀԱՊՁԲ-02/26 </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0801BC" w:rsidP="00EF3662">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ՀՀՇՄԾՄՀՈԱԿ-ԳՀԱՊՁԲ-02/26 </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801BC">
        <w:rPr>
          <w:rFonts w:ascii="GHEA Grapalat" w:hAnsi="GHEA Grapalat" w:cs="Arial"/>
          <w:sz w:val="20"/>
          <w:szCs w:val="20"/>
          <w:lang w:val="es-ES"/>
        </w:rPr>
        <w:t xml:space="preserve">ՀՀՇՄԾՄՀՈԱԿ-ԳՀԱՊՁԲ-02/26 </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ED63D7"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D63D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ED63D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ED63D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0801BC" w:rsidP="007862B1">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ՀՀՇՄԾՄՀՈԱԿ-ԳՀԱՊՁԲ-02/26 </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7053BF">
        <w:rPr>
          <w:rFonts w:ascii="GHEA Grapalat" w:hAnsi="GHEA Grapalat" w:cs="GHEA Grapalat"/>
          <w:sz w:val="20"/>
          <w:szCs w:val="20"/>
          <w:u w:val="single"/>
          <w:lang w:val="pt-BR"/>
        </w:rPr>
        <w:t>Ծիածան</w:t>
      </w:r>
      <w:r w:rsidR="00013EE0" w:rsidRPr="00013EE0">
        <w:rPr>
          <w:rFonts w:ascii="GHEA Grapalat" w:hAnsi="GHEA Grapalat" w:cs="GHEA Grapalat"/>
          <w:sz w:val="20"/>
          <w:szCs w:val="20"/>
          <w:u w:val="single"/>
          <w:lang w:val="pt-BR"/>
        </w:rPr>
        <w:t xml:space="preserve"> – մսուր  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0801BC">
        <w:rPr>
          <w:rFonts w:ascii="GHEA Grapalat" w:hAnsi="GHEA Grapalat"/>
          <w:lang w:val="hy-AM"/>
        </w:rPr>
        <w:t xml:space="preserve">ՀՀՇՄԾՄՀՈԱԿ-ԳՀԱՊՁԲ-02/26 </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7053B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Pr>
                <w:rFonts w:ascii="GHEA Grapalat" w:hAnsi="GHEA Grapalat" w:cs="Arial"/>
                <w:color w:val="FF0000"/>
                <w:sz w:val="20"/>
                <w:szCs w:val="20"/>
              </w:rPr>
              <w:t>Ծիածան</w:t>
            </w:r>
            <w:r w:rsidRPr="0094408D">
              <w:rPr>
                <w:rFonts w:ascii="GHEA Grapalat" w:hAnsi="GHEA Grapalat" w:cs="Arial"/>
                <w:color w:val="FF0000"/>
                <w:sz w:val="20"/>
                <w:szCs w:val="20"/>
              </w:rPr>
              <w:t>&gt;&gt; ՀՈԱԿ</w:t>
            </w:r>
          </w:p>
        </w:tc>
      </w:tr>
      <w:tr w:rsidR="007053B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7053B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94408D">
              <w:rPr>
                <w:rFonts w:ascii="GHEA Grapalat" w:hAnsi="GHEA Grapalat" w:cs="Arial"/>
                <w:color w:val="FF0000"/>
                <w:sz w:val="20"/>
                <w:szCs w:val="20"/>
              </w:rPr>
              <w:t>05533658</w:t>
            </w:r>
          </w:p>
        </w:tc>
      </w:tr>
      <w:tr w:rsidR="007053B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94408D">
              <w:rPr>
                <w:rFonts w:ascii="GHEA Grapalat" w:hAnsi="GHEA Grapalat" w:cs="Arial"/>
                <w:color w:val="FF0000"/>
                <w:sz w:val="20"/>
                <w:szCs w:val="20"/>
              </w:rPr>
              <w:t>&lt;&lt;Ակբա-Կրեդիտ Ագրիկոլ բանկ&gt;&gt; ՓԲԸ</w:t>
            </w:r>
          </w:p>
        </w:tc>
      </w:tr>
      <w:tr w:rsidR="007053B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94408D">
              <w:rPr>
                <w:rFonts w:ascii="GHEA Grapalat" w:hAnsi="GHEA Grapalat" w:cs="Arial"/>
                <w:color w:val="FF0000"/>
                <w:sz w:val="20"/>
                <w:szCs w:val="20"/>
              </w:rPr>
              <w:t>220065140273000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ED63D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D63D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D63D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ED63D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ED63D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0801BC"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ՀՀՇՄԾՄՀՈԱԿ-ԳՀԱՊՁԲ-02/26 </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7053BF">
        <w:rPr>
          <w:rFonts w:ascii="GHEA Grapalat" w:hAnsi="GHEA Grapalat" w:cs="GHEA Grapalat"/>
          <w:sz w:val="20"/>
          <w:szCs w:val="20"/>
          <w:u w:val="single"/>
          <w:lang w:val="pt-BR"/>
        </w:rPr>
        <w:t>Ծիածան</w:t>
      </w:r>
      <w:r w:rsidR="00013EE0" w:rsidRPr="00013EE0">
        <w:rPr>
          <w:rFonts w:ascii="GHEA Grapalat" w:hAnsi="GHEA Grapalat" w:cs="GHEA Grapalat"/>
          <w:sz w:val="20"/>
          <w:szCs w:val="20"/>
          <w:u w:val="single"/>
          <w:lang w:val="pt-BR"/>
        </w:rPr>
        <w:t xml:space="preserve"> – մսուր  մանկապարտեզ»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0801BC">
        <w:rPr>
          <w:rFonts w:ascii="GHEA Grapalat" w:hAnsi="GHEA Grapalat" w:cs="GHEA Grapalat"/>
          <w:sz w:val="20"/>
          <w:szCs w:val="20"/>
          <w:u w:val="single"/>
          <w:lang w:val="pt-BR"/>
        </w:rPr>
        <w:t xml:space="preserve">ՀՀՇՄԾՄՀՈԱԿ-ԳՀԱՊՁԲ-02/26 </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7053B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Pr>
                <w:rFonts w:ascii="GHEA Grapalat" w:hAnsi="GHEA Grapalat" w:cs="Arial"/>
                <w:color w:val="FF0000"/>
                <w:sz w:val="20"/>
                <w:szCs w:val="20"/>
              </w:rPr>
              <w:t>Ծիածան</w:t>
            </w:r>
            <w:r w:rsidRPr="0094408D">
              <w:rPr>
                <w:rFonts w:ascii="GHEA Grapalat" w:hAnsi="GHEA Grapalat" w:cs="Arial"/>
                <w:color w:val="FF0000"/>
                <w:sz w:val="20"/>
                <w:szCs w:val="20"/>
              </w:rPr>
              <w:t>&gt;&gt; ՀՈԱԿ</w:t>
            </w:r>
          </w:p>
        </w:tc>
      </w:tr>
      <w:tr w:rsidR="007053B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7053B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94408D">
              <w:rPr>
                <w:rFonts w:ascii="GHEA Grapalat" w:hAnsi="GHEA Grapalat" w:cs="Arial"/>
                <w:color w:val="FF0000"/>
                <w:sz w:val="20"/>
                <w:szCs w:val="20"/>
              </w:rPr>
              <w:t>05533658</w:t>
            </w:r>
          </w:p>
        </w:tc>
      </w:tr>
      <w:tr w:rsidR="007053B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94408D">
              <w:rPr>
                <w:rFonts w:ascii="GHEA Grapalat" w:hAnsi="GHEA Grapalat" w:cs="Arial"/>
                <w:color w:val="FF0000"/>
                <w:sz w:val="20"/>
                <w:szCs w:val="20"/>
              </w:rPr>
              <w:t>&lt;&lt;Ակբա-Կրեդիտ Ագրիկոլ բանկ&gt;&gt; ՓԲԸ</w:t>
            </w:r>
          </w:p>
        </w:tc>
      </w:tr>
      <w:tr w:rsidR="007053B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94408D">
              <w:rPr>
                <w:rFonts w:ascii="GHEA Grapalat" w:hAnsi="GHEA Grapalat" w:cs="Arial"/>
                <w:color w:val="FF0000"/>
                <w:sz w:val="20"/>
                <w:szCs w:val="20"/>
              </w:rPr>
              <w:t>220065140273000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ED63D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D63D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D63D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ED63D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ED63D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0801BC"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ՀՀՇՄԾՄՀՈԱԿ-ԳՀԱՊՁԲ-02/26 </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6"/>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23"/>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0C4B95" w:rsidRDefault="00071D1C" w:rsidP="00683BA7">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A012C5" w:rsidRPr="000C4B95" w:rsidRDefault="00A012C5" w:rsidP="00EF3662">
      <w:pPr>
        <w:jc w:val="center"/>
        <w:rPr>
          <w:rFonts w:ascii="GHEA Grapalat" w:hAnsi="GHEA Grapalat"/>
          <w:sz w:val="20"/>
          <w:lang w:val="hy-AM"/>
        </w:rPr>
      </w:pPr>
    </w:p>
    <w:tbl>
      <w:tblPr>
        <w:tblW w:w="16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350"/>
        <w:gridCol w:w="1230"/>
        <w:gridCol w:w="1082"/>
        <w:gridCol w:w="3939"/>
        <w:gridCol w:w="709"/>
        <w:gridCol w:w="850"/>
        <w:gridCol w:w="709"/>
        <w:gridCol w:w="810"/>
        <w:gridCol w:w="1969"/>
        <w:gridCol w:w="973"/>
        <w:gridCol w:w="1260"/>
      </w:tblGrid>
      <w:tr w:rsidR="00A012C5" w:rsidRPr="00364918" w:rsidTr="00683BA7">
        <w:trPr>
          <w:jc w:val="center"/>
        </w:trPr>
        <w:tc>
          <w:tcPr>
            <w:tcW w:w="16051" w:type="dxa"/>
            <w:gridSpan w:val="12"/>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Ապրանքի</w:t>
            </w:r>
          </w:p>
        </w:tc>
      </w:tr>
      <w:tr w:rsidR="00A012C5" w:rsidRPr="00364918" w:rsidTr="00683BA7">
        <w:trPr>
          <w:trHeight w:val="219"/>
          <w:jc w:val="center"/>
        </w:trPr>
        <w:tc>
          <w:tcPr>
            <w:tcW w:w="1170" w:type="dxa"/>
            <w:vMerge w:val="restart"/>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չափաբաժնի համարը</w:t>
            </w:r>
          </w:p>
        </w:tc>
        <w:tc>
          <w:tcPr>
            <w:tcW w:w="1350" w:type="dxa"/>
            <w:vMerge w:val="restart"/>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ծածկագիրը` ըստ ԳՄԱ դասակարգման (CPV)</w:t>
            </w:r>
          </w:p>
        </w:tc>
        <w:tc>
          <w:tcPr>
            <w:tcW w:w="1230" w:type="dxa"/>
            <w:vMerge w:val="restart"/>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անվանումը</w:t>
            </w:r>
          </w:p>
        </w:tc>
        <w:tc>
          <w:tcPr>
            <w:tcW w:w="1082" w:type="dxa"/>
            <w:vMerge w:val="restart"/>
            <w:vAlign w:val="center"/>
          </w:tcPr>
          <w:p w:rsidR="00A012C5" w:rsidRPr="00364918" w:rsidRDefault="00A012C5" w:rsidP="00683BA7">
            <w:pPr>
              <w:jc w:val="center"/>
              <w:rPr>
                <w:rFonts w:ascii="GHEA Grapalat" w:hAnsi="GHEA Grapalat"/>
                <w:sz w:val="16"/>
                <w:szCs w:val="16"/>
              </w:rPr>
            </w:pPr>
            <w:r w:rsidRPr="00364918">
              <w:rPr>
                <w:rFonts w:ascii="GHEA Grapalat" w:hAnsi="GHEA Grapalat"/>
                <w:sz w:val="16"/>
                <w:szCs w:val="16"/>
              </w:rPr>
              <w:t xml:space="preserve">ապրանքային նշանը, </w:t>
            </w:r>
          </w:p>
        </w:tc>
        <w:tc>
          <w:tcPr>
            <w:tcW w:w="3939" w:type="dxa"/>
            <w:vMerge w:val="restart"/>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տեխնիկական բնութագիրը</w:t>
            </w:r>
          </w:p>
        </w:tc>
        <w:tc>
          <w:tcPr>
            <w:tcW w:w="709" w:type="dxa"/>
            <w:vMerge w:val="restart"/>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չափման միավորը</w:t>
            </w:r>
          </w:p>
        </w:tc>
        <w:tc>
          <w:tcPr>
            <w:tcW w:w="850" w:type="dxa"/>
            <w:vMerge w:val="restart"/>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միավոր գինը/ՀՀ դրամ</w:t>
            </w:r>
          </w:p>
        </w:tc>
        <w:tc>
          <w:tcPr>
            <w:tcW w:w="709" w:type="dxa"/>
            <w:vMerge w:val="restart"/>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ընդհանուր գինը/ՀՀ դրամ</w:t>
            </w:r>
          </w:p>
        </w:tc>
        <w:tc>
          <w:tcPr>
            <w:tcW w:w="810" w:type="dxa"/>
            <w:vMerge w:val="restart"/>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ընդհանուր քանակը</w:t>
            </w:r>
          </w:p>
        </w:tc>
        <w:tc>
          <w:tcPr>
            <w:tcW w:w="4202" w:type="dxa"/>
            <w:gridSpan w:val="3"/>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մատակարարման</w:t>
            </w:r>
          </w:p>
        </w:tc>
      </w:tr>
      <w:tr w:rsidR="00A012C5" w:rsidRPr="00364918" w:rsidTr="00683BA7">
        <w:trPr>
          <w:trHeight w:val="445"/>
          <w:jc w:val="center"/>
        </w:trPr>
        <w:tc>
          <w:tcPr>
            <w:tcW w:w="1170" w:type="dxa"/>
            <w:vMerge/>
            <w:vAlign w:val="center"/>
          </w:tcPr>
          <w:p w:rsidR="00A012C5" w:rsidRPr="00364918" w:rsidRDefault="00A012C5" w:rsidP="00A012C5">
            <w:pPr>
              <w:jc w:val="center"/>
              <w:rPr>
                <w:rFonts w:ascii="GHEA Grapalat" w:hAnsi="GHEA Grapalat"/>
                <w:sz w:val="16"/>
                <w:szCs w:val="16"/>
              </w:rPr>
            </w:pPr>
          </w:p>
        </w:tc>
        <w:tc>
          <w:tcPr>
            <w:tcW w:w="1350" w:type="dxa"/>
            <w:vMerge/>
            <w:vAlign w:val="center"/>
          </w:tcPr>
          <w:p w:rsidR="00A012C5" w:rsidRPr="00364918" w:rsidRDefault="00A012C5" w:rsidP="00A012C5">
            <w:pPr>
              <w:jc w:val="center"/>
              <w:rPr>
                <w:rFonts w:ascii="GHEA Grapalat" w:hAnsi="GHEA Grapalat"/>
                <w:sz w:val="16"/>
                <w:szCs w:val="16"/>
              </w:rPr>
            </w:pPr>
          </w:p>
        </w:tc>
        <w:tc>
          <w:tcPr>
            <w:tcW w:w="1230" w:type="dxa"/>
            <w:vMerge/>
            <w:vAlign w:val="center"/>
          </w:tcPr>
          <w:p w:rsidR="00A012C5" w:rsidRPr="00364918" w:rsidRDefault="00A012C5" w:rsidP="00A012C5">
            <w:pPr>
              <w:jc w:val="center"/>
              <w:rPr>
                <w:rFonts w:ascii="GHEA Grapalat" w:hAnsi="GHEA Grapalat"/>
                <w:sz w:val="16"/>
                <w:szCs w:val="16"/>
              </w:rPr>
            </w:pPr>
          </w:p>
        </w:tc>
        <w:tc>
          <w:tcPr>
            <w:tcW w:w="1082" w:type="dxa"/>
            <w:vMerge/>
            <w:vAlign w:val="center"/>
          </w:tcPr>
          <w:p w:rsidR="00A012C5" w:rsidRPr="00364918" w:rsidRDefault="00A012C5" w:rsidP="00A012C5">
            <w:pPr>
              <w:jc w:val="center"/>
              <w:rPr>
                <w:rFonts w:ascii="GHEA Grapalat" w:hAnsi="GHEA Grapalat"/>
                <w:sz w:val="16"/>
                <w:szCs w:val="16"/>
              </w:rPr>
            </w:pPr>
          </w:p>
        </w:tc>
        <w:tc>
          <w:tcPr>
            <w:tcW w:w="3939" w:type="dxa"/>
            <w:vMerge/>
            <w:tcBorders>
              <w:bottom w:val="single" w:sz="4" w:space="0" w:color="auto"/>
            </w:tcBorders>
            <w:vAlign w:val="center"/>
          </w:tcPr>
          <w:p w:rsidR="00A012C5" w:rsidRPr="00364918" w:rsidRDefault="00A012C5" w:rsidP="00A012C5">
            <w:pPr>
              <w:jc w:val="center"/>
              <w:rPr>
                <w:rFonts w:ascii="GHEA Grapalat" w:hAnsi="GHEA Grapalat"/>
                <w:sz w:val="16"/>
                <w:szCs w:val="16"/>
              </w:rPr>
            </w:pPr>
          </w:p>
        </w:tc>
        <w:tc>
          <w:tcPr>
            <w:tcW w:w="709" w:type="dxa"/>
            <w:vMerge/>
            <w:vAlign w:val="center"/>
          </w:tcPr>
          <w:p w:rsidR="00A012C5" w:rsidRPr="00364918" w:rsidRDefault="00A012C5" w:rsidP="00A012C5">
            <w:pPr>
              <w:jc w:val="center"/>
              <w:rPr>
                <w:rFonts w:ascii="GHEA Grapalat" w:hAnsi="GHEA Grapalat"/>
                <w:sz w:val="16"/>
                <w:szCs w:val="16"/>
              </w:rPr>
            </w:pPr>
          </w:p>
        </w:tc>
        <w:tc>
          <w:tcPr>
            <w:tcW w:w="850" w:type="dxa"/>
            <w:vMerge/>
            <w:vAlign w:val="center"/>
          </w:tcPr>
          <w:p w:rsidR="00A012C5" w:rsidRPr="00364918" w:rsidRDefault="00A012C5" w:rsidP="00A012C5">
            <w:pPr>
              <w:jc w:val="center"/>
              <w:rPr>
                <w:rFonts w:ascii="GHEA Grapalat" w:hAnsi="GHEA Grapalat"/>
                <w:sz w:val="16"/>
                <w:szCs w:val="16"/>
              </w:rPr>
            </w:pPr>
          </w:p>
        </w:tc>
        <w:tc>
          <w:tcPr>
            <w:tcW w:w="709" w:type="dxa"/>
            <w:vMerge/>
            <w:vAlign w:val="center"/>
          </w:tcPr>
          <w:p w:rsidR="00A012C5" w:rsidRPr="00364918" w:rsidRDefault="00A012C5" w:rsidP="00A012C5">
            <w:pPr>
              <w:jc w:val="center"/>
              <w:rPr>
                <w:rFonts w:ascii="GHEA Grapalat" w:hAnsi="GHEA Grapalat"/>
                <w:sz w:val="16"/>
                <w:szCs w:val="16"/>
              </w:rPr>
            </w:pPr>
          </w:p>
        </w:tc>
        <w:tc>
          <w:tcPr>
            <w:tcW w:w="810" w:type="dxa"/>
            <w:vMerge/>
            <w:vAlign w:val="center"/>
          </w:tcPr>
          <w:p w:rsidR="00A012C5" w:rsidRPr="00364918" w:rsidRDefault="00A012C5" w:rsidP="00A012C5">
            <w:pPr>
              <w:jc w:val="center"/>
              <w:rPr>
                <w:rFonts w:ascii="GHEA Grapalat" w:hAnsi="GHEA Grapalat"/>
                <w:sz w:val="16"/>
                <w:szCs w:val="16"/>
              </w:rPr>
            </w:pPr>
          </w:p>
        </w:tc>
        <w:tc>
          <w:tcPr>
            <w:tcW w:w="1969" w:type="dxa"/>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հասցեն</w:t>
            </w:r>
          </w:p>
        </w:tc>
        <w:tc>
          <w:tcPr>
            <w:tcW w:w="973" w:type="dxa"/>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ենթակա քանակը</w:t>
            </w:r>
          </w:p>
        </w:tc>
        <w:tc>
          <w:tcPr>
            <w:tcW w:w="1260" w:type="dxa"/>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Ժամկետը***</w:t>
            </w:r>
          </w:p>
          <w:p w:rsidR="00A012C5" w:rsidRPr="00364918" w:rsidRDefault="00A012C5" w:rsidP="00A012C5">
            <w:pPr>
              <w:jc w:val="center"/>
              <w:rPr>
                <w:rFonts w:ascii="GHEA Grapalat" w:hAnsi="GHEA Grapalat"/>
                <w:sz w:val="16"/>
                <w:szCs w:val="16"/>
              </w:rPr>
            </w:pPr>
          </w:p>
        </w:tc>
      </w:tr>
      <w:tr w:rsidR="000801BC" w:rsidRPr="00ED63D7" w:rsidTr="00683BA7">
        <w:trPr>
          <w:trHeight w:val="246"/>
          <w:jc w:val="center"/>
        </w:trPr>
        <w:tc>
          <w:tcPr>
            <w:tcW w:w="1170" w:type="dxa"/>
            <w:vAlign w:val="center"/>
          </w:tcPr>
          <w:p w:rsidR="000801BC" w:rsidRPr="00364918" w:rsidRDefault="000801BC" w:rsidP="00A012C5">
            <w:pPr>
              <w:pStyle w:val="aff3"/>
              <w:numPr>
                <w:ilvl w:val="0"/>
                <w:numId w:val="13"/>
              </w:numPr>
              <w:jc w:val="center"/>
              <w:rPr>
                <w:rFonts w:ascii="GHEA Grapalat" w:hAnsi="GHEA Grapalat"/>
                <w:sz w:val="16"/>
                <w:szCs w:val="16"/>
                <w:lang w:val="af-ZA"/>
              </w:rPr>
            </w:pPr>
          </w:p>
        </w:tc>
        <w:tc>
          <w:tcPr>
            <w:tcW w:w="1350" w:type="dxa"/>
            <w:vAlign w:val="center"/>
          </w:tcPr>
          <w:p w:rsidR="000801BC" w:rsidRPr="000A7490" w:rsidRDefault="000801BC" w:rsidP="000801BC">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1230" w:type="dxa"/>
            <w:vAlign w:val="center"/>
          </w:tcPr>
          <w:p w:rsidR="000801BC" w:rsidRPr="000A7490" w:rsidRDefault="000801BC" w:rsidP="000801BC">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ձմերուկ</w:t>
            </w:r>
          </w:p>
        </w:tc>
        <w:tc>
          <w:tcPr>
            <w:tcW w:w="1082" w:type="dxa"/>
            <w:vAlign w:val="center"/>
          </w:tcPr>
          <w:p w:rsidR="000801BC" w:rsidRPr="00201E7A" w:rsidRDefault="000801BC" w:rsidP="000801BC">
            <w:pPr>
              <w:jc w:val="center"/>
              <w:rPr>
                <w:rFonts w:ascii="GHEA Grapalat" w:hAnsi="GHEA Grapalat"/>
                <w:sz w:val="18"/>
                <w:szCs w:val="18"/>
                <w:lang w:val="hy-AM"/>
              </w:rPr>
            </w:pPr>
          </w:p>
        </w:tc>
        <w:tc>
          <w:tcPr>
            <w:tcW w:w="3939" w:type="dxa"/>
            <w:vAlign w:val="center"/>
          </w:tcPr>
          <w:p w:rsidR="000801BC" w:rsidRPr="00175FC1" w:rsidRDefault="000801BC" w:rsidP="000801BC">
            <w:pPr>
              <w:jc w:val="center"/>
              <w:rPr>
                <w:rFonts w:ascii="GHEA Grapalat" w:hAnsi="GHEA Grapalat"/>
                <w:sz w:val="18"/>
                <w:szCs w:val="18"/>
                <w:lang w:val="hy-AM"/>
              </w:rPr>
            </w:pPr>
            <w:r w:rsidRPr="00175FC1">
              <w:rPr>
                <w:rFonts w:ascii="GHEA Grapalat" w:hAnsi="GHEA Grapalat"/>
                <w:sz w:val="18"/>
                <w:szCs w:val="18"/>
                <w:lang w:val="hy-AM"/>
              </w:rPr>
              <w:t>Առանց</w:t>
            </w:r>
            <w:r w:rsidR="00683BA7">
              <w:rPr>
                <w:rFonts w:ascii="GHEA Grapalat" w:hAnsi="GHEA Grapalat"/>
                <w:sz w:val="18"/>
                <w:szCs w:val="18"/>
                <w:lang w:val="ru-RU"/>
              </w:rPr>
              <w:t xml:space="preserve"> </w:t>
            </w:r>
            <w:r w:rsidRPr="00175FC1">
              <w:rPr>
                <w:rFonts w:ascii="GHEA Grapalat" w:hAnsi="GHEA Grapalat"/>
                <w:sz w:val="18"/>
                <w:szCs w:val="18"/>
                <w:lang w:val="hy-AM"/>
              </w:rPr>
              <w:t>արտաքին</w:t>
            </w:r>
            <w:r w:rsidR="00683BA7">
              <w:rPr>
                <w:rFonts w:ascii="GHEA Grapalat" w:hAnsi="GHEA Grapalat"/>
                <w:sz w:val="18"/>
                <w:szCs w:val="18"/>
                <w:lang w:val="ru-RU"/>
              </w:rPr>
              <w:t xml:space="preserve"> </w:t>
            </w:r>
            <w:r w:rsidRPr="00175FC1">
              <w:rPr>
                <w:rFonts w:ascii="GHEA Grapalat" w:hAnsi="GHEA Grapalat"/>
                <w:sz w:val="18"/>
                <w:szCs w:val="18"/>
                <w:lang w:val="hy-AM"/>
              </w:rPr>
              <w:t>վնասվածքների.</w:t>
            </w:r>
          </w:p>
          <w:p w:rsidR="000801BC" w:rsidRPr="00175FC1" w:rsidRDefault="000801BC" w:rsidP="000801BC">
            <w:pPr>
              <w:jc w:val="center"/>
              <w:rPr>
                <w:rFonts w:ascii="GHEA Grapalat" w:hAnsi="GHEA Grapalat"/>
                <w:sz w:val="18"/>
                <w:szCs w:val="18"/>
                <w:lang w:val="hy-AM"/>
              </w:rPr>
            </w:pPr>
            <w:r w:rsidRPr="00175FC1">
              <w:rPr>
                <w:rFonts w:ascii="GHEA Grapalat" w:hAnsi="GHEA Grapalat"/>
                <w:sz w:val="18"/>
                <w:szCs w:val="18"/>
                <w:lang w:val="hy-AM"/>
              </w:rPr>
              <w:t>ՄՍՏԿ 021/2011 Սննդամթերքիանվտանգությանմասին¦</w:t>
            </w:r>
          </w:p>
          <w:p w:rsidR="000801BC" w:rsidRPr="00201E7A" w:rsidRDefault="000801BC" w:rsidP="000801BC">
            <w:pPr>
              <w:jc w:val="center"/>
              <w:rPr>
                <w:rFonts w:ascii="GHEA Grapalat" w:hAnsi="GHEA Grapalat"/>
                <w:sz w:val="18"/>
                <w:szCs w:val="18"/>
                <w:lang w:val="hy-AM"/>
              </w:rPr>
            </w:pPr>
            <w:r w:rsidRPr="00175FC1">
              <w:rPr>
                <w:rFonts w:ascii="GHEA Grapalat" w:hAnsi="GHEA Grapalat"/>
                <w:sz w:val="18"/>
                <w:szCs w:val="18"/>
                <w:lang w:val="hy-AM"/>
              </w:rPr>
              <w:t>ՄՍՏԿ 022/2011 Սննդամթերքիմակնշմանմասին¦</w:t>
            </w:r>
          </w:p>
        </w:tc>
        <w:tc>
          <w:tcPr>
            <w:tcW w:w="709" w:type="dxa"/>
            <w:vAlign w:val="center"/>
          </w:tcPr>
          <w:p w:rsidR="000801BC" w:rsidRPr="008C6BF4" w:rsidRDefault="000801BC" w:rsidP="000801BC">
            <w:pPr>
              <w:jc w:val="center"/>
              <w:rPr>
                <w:rFonts w:ascii="Arial LatArm" w:hAnsi="Arial LatArm"/>
                <w:sz w:val="18"/>
                <w:szCs w:val="18"/>
              </w:rPr>
            </w:pPr>
            <w:r w:rsidRPr="008C6BF4">
              <w:rPr>
                <w:rFonts w:ascii="Sylfaen" w:hAnsi="Sylfaen" w:cs="Sylfaen"/>
                <w:sz w:val="18"/>
                <w:szCs w:val="18"/>
              </w:rPr>
              <w:t>կգ</w:t>
            </w:r>
          </w:p>
        </w:tc>
        <w:tc>
          <w:tcPr>
            <w:tcW w:w="850" w:type="dxa"/>
            <w:vAlign w:val="center"/>
          </w:tcPr>
          <w:p w:rsidR="000801BC" w:rsidRPr="00683BA7" w:rsidRDefault="00683BA7" w:rsidP="00A012C5">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350</w:t>
            </w:r>
          </w:p>
        </w:tc>
        <w:tc>
          <w:tcPr>
            <w:tcW w:w="709" w:type="dxa"/>
            <w:vAlign w:val="center"/>
          </w:tcPr>
          <w:p w:rsidR="000801BC" w:rsidRPr="00364918" w:rsidRDefault="000801BC" w:rsidP="00A012C5">
            <w:pPr>
              <w:jc w:val="center"/>
              <w:rPr>
                <w:rFonts w:ascii="GHEA Grapalat" w:hAnsi="GHEA Grapalat" w:cs="Calibri"/>
                <w:bCs/>
                <w:color w:val="000000"/>
                <w:sz w:val="16"/>
                <w:szCs w:val="16"/>
              </w:rPr>
            </w:pPr>
          </w:p>
        </w:tc>
        <w:tc>
          <w:tcPr>
            <w:tcW w:w="810" w:type="dxa"/>
            <w:vAlign w:val="center"/>
          </w:tcPr>
          <w:p w:rsidR="000801BC" w:rsidRPr="00683BA7" w:rsidRDefault="00683BA7" w:rsidP="00A012C5">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969" w:type="dxa"/>
            <w:vAlign w:val="center"/>
          </w:tcPr>
          <w:p w:rsidR="000801BC" w:rsidRPr="00A012C5" w:rsidRDefault="000801BC" w:rsidP="000801BC">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0801BC" w:rsidRPr="000C4B95" w:rsidRDefault="000801BC" w:rsidP="000801BC">
            <w:pPr>
              <w:jc w:val="center"/>
              <w:rPr>
                <w:rFonts w:ascii="GHEA Grapalat" w:hAnsi="GHEA Grapalat"/>
                <w:color w:val="FF0000"/>
                <w:sz w:val="16"/>
                <w:szCs w:val="16"/>
                <w:lang w:val="hy-AM"/>
              </w:rPr>
            </w:pPr>
            <w:r w:rsidRPr="000C4B95">
              <w:rPr>
                <w:rFonts w:ascii="GHEA Grapalat" w:hAnsi="GHEA Grapalat" w:cs="Calibri"/>
                <w:color w:val="FF0000"/>
                <w:sz w:val="16"/>
                <w:szCs w:val="16"/>
                <w:lang w:val="hy-AM"/>
              </w:rPr>
              <w:t>Մատակարարումն իրականացվում է ամեն աշխատանքային օր ժամը 08:00-08:45 ընկած ժամանակահատվածում, համապատասխան տրանսպորտային միջոցներով:</w:t>
            </w:r>
          </w:p>
          <w:p w:rsidR="000801BC" w:rsidRPr="000C4B95" w:rsidRDefault="000801BC" w:rsidP="000801BC">
            <w:pPr>
              <w:jc w:val="center"/>
              <w:rPr>
                <w:rFonts w:ascii="GHEA Grapalat" w:hAnsi="GHEA Grapalat"/>
                <w:color w:val="FF0000"/>
                <w:sz w:val="16"/>
                <w:szCs w:val="16"/>
                <w:lang w:val="hy-AM"/>
              </w:rPr>
            </w:pPr>
          </w:p>
        </w:tc>
        <w:tc>
          <w:tcPr>
            <w:tcW w:w="973" w:type="dxa"/>
            <w:vAlign w:val="center"/>
          </w:tcPr>
          <w:p w:rsidR="000801BC" w:rsidRPr="00364918" w:rsidRDefault="000801BC" w:rsidP="000801BC">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0801BC" w:rsidRPr="00364918" w:rsidRDefault="000801BC" w:rsidP="000801BC">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683BA7" w:rsidRPr="00ED63D7" w:rsidTr="00683BA7">
        <w:trPr>
          <w:trHeight w:val="246"/>
          <w:jc w:val="center"/>
        </w:trPr>
        <w:tc>
          <w:tcPr>
            <w:tcW w:w="1170" w:type="dxa"/>
            <w:vAlign w:val="center"/>
          </w:tcPr>
          <w:p w:rsidR="00683BA7" w:rsidRPr="00364918" w:rsidRDefault="00683BA7" w:rsidP="00A012C5">
            <w:pPr>
              <w:pStyle w:val="aff3"/>
              <w:numPr>
                <w:ilvl w:val="0"/>
                <w:numId w:val="13"/>
              </w:numPr>
              <w:jc w:val="center"/>
              <w:rPr>
                <w:rFonts w:ascii="GHEA Grapalat" w:hAnsi="GHEA Grapalat"/>
                <w:sz w:val="16"/>
                <w:szCs w:val="16"/>
                <w:lang w:val="af-ZA"/>
              </w:rPr>
            </w:pPr>
          </w:p>
        </w:tc>
        <w:tc>
          <w:tcPr>
            <w:tcW w:w="1350" w:type="dxa"/>
            <w:vAlign w:val="center"/>
          </w:tcPr>
          <w:p w:rsidR="00683BA7" w:rsidRPr="00364918" w:rsidRDefault="00683BA7"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1230" w:type="dxa"/>
            <w:vAlign w:val="center"/>
          </w:tcPr>
          <w:p w:rsidR="00683BA7" w:rsidRPr="000801BC" w:rsidRDefault="00683BA7" w:rsidP="00A012C5">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Կիտրոն</w:t>
            </w:r>
          </w:p>
        </w:tc>
        <w:tc>
          <w:tcPr>
            <w:tcW w:w="1082" w:type="dxa"/>
            <w:vAlign w:val="center"/>
          </w:tcPr>
          <w:p w:rsidR="00683BA7" w:rsidRPr="00364918" w:rsidRDefault="00683BA7" w:rsidP="00A012C5">
            <w:pPr>
              <w:jc w:val="center"/>
              <w:rPr>
                <w:rFonts w:ascii="GHEA Grapalat" w:hAnsi="GHEA Grapalat"/>
                <w:sz w:val="16"/>
                <w:szCs w:val="16"/>
              </w:rPr>
            </w:pPr>
          </w:p>
        </w:tc>
        <w:tc>
          <w:tcPr>
            <w:tcW w:w="3939" w:type="dxa"/>
            <w:vAlign w:val="center"/>
          </w:tcPr>
          <w:p w:rsidR="00683BA7" w:rsidRPr="00175FC1" w:rsidRDefault="00683BA7" w:rsidP="000801BC">
            <w:pPr>
              <w:jc w:val="center"/>
              <w:rPr>
                <w:rFonts w:ascii="GHEA Grapalat" w:hAnsi="GHEA Grapalat"/>
                <w:sz w:val="18"/>
                <w:szCs w:val="18"/>
                <w:lang w:val="hy-AM"/>
              </w:rPr>
            </w:pPr>
            <w:r w:rsidRPr="00175FC1">
              <w:rPr>
                <w:rFonts w:ascii="GHEA Grapalat" w:hAnsi="GHEA Grapalat"/>
                <w:sz w:val="18"/>
                <w:szCs w:val="18"/>
                <w:lang w:val="hy-AM"/>
              </w:rPr>
              <w:t>Առանցարտաքինվնասվածքների.</w:t>
            </w:r>
          </w:p>
          <w:p w:rsidR="00683BA7" w:rsidRPr="00175FC1" w:rsidRDefault="00683BA7" w:rsidP="000801BC">
            <w:pPr>
              <w:jc w:val="center"/>
              <w:rPr>
                <w:rFonts w:ascii="GHEA Grapalat" w:hAnsi="GHEA Grapalat"/>
                <w:sz w:val="18"/>
                <w:szCs w:val="18"/>
                <w:lang w:val="hy-AM"/>
              </w:rPr>
            </w:pPr>
            <w:r w:rsidRPr="00175FC1">
              <w:rPr>
                <w:rFonts w:ascii="GHEA Grapalat" w:hAnsi="GHEA Grapalat"/>
                <w:sz w:val="18"/>
                <w:szCs w:val="18"/>
                <w:lang w:val="hy-AM"/>
              </w:rPr>
              <w:t>ՄՍՏԿ 021/2011 Սննդամթերքիանվտանգությանմասին¦</w:t>
            </w:r>
          </w:p>
          <w:p w:rsidR="00683BA7" w:rsidRPr="00364918" w:rsidRDefault="00683BA7" w:rsidP="000801BC">
            <w:pPr>
              <w:jc w:val="center"/>
              <w:rPr>
                <w:rFonts w:ascii="GHEA Grapalat" w:hAnsi="GHEA Grapalat" w:cs="Calibri"/>
                <w:sz w:val="16"/>
                <w:szCs w:val="16"/>
              </w:rPr>
            </w:pPr>
            <w:r w:rsidRPr="00175FC1">
              <w:rPr>
                <w:rFonts w:ascii="GHEA Grapalat" w:hAnsi="GHEA Grapalat"/>
                <w:sz w:val="18"/>
                <w:szCs w:val="18"/>
                <w:lang w:val="hy-AM"/>
              </w:rPr>
              <w:t>ՄՍՏԿ 022/2011 Սննդամթերքիմակնշմանմասին¦</w:t>
            </w:r>
          </w:p>
        </w:tc>
        <w:tc>
          <w:tcPr>
            <w:tcW w:w="709" w:type="dxa"/>
            <w:vAlign w:val="center"/>
          </w:tcPr>
          <w:p w:rsidR="00683BA7" w:rsidRPr="008C6BF4" w:rsidRDefault="00683BA7" w:rsidP="000801BC">
            <w:pPr>
              <w:jc w:val="center"/>
              <w:rPr>
                <w:rFonts w:ascii="Arial LatArm" w:hAnsi="Arial LatArm"/>
                <w:sz w:val="18"/>
                <w:szCs w:val="18"/>
              </w:rPr>
            </w:pPr>
            <w:r w:rsidRPr="008C6BF4">
              <w:rPr>
                <w:rFonts w:ascii="Sylfaen" w:hAnsi="Sylfaen" w:cs="Sylfaen"/>
                <w:sz w:val="18"/>
                <w:szCs w:val="18"/>
              </w:rPr>
              <w:t>կգ</w:t>
            </w:r>
          </w:p>
        </w:tc>
        <w:tc>
          <w:tcPr>
            <w:tcW w:w="850" w:type="dxa"/>
            <w:vAlign w:val="center"/>
          </w:tcPr>
          <w:p w:rsidR="00683BA7" w:rsidRPr="00800D85" w:rsidRDefault="00683BA7" w:rsidP="007E0339">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1200</w:t>
            </w:r>
          </w:p>
        </w:tc>
        <w:tc>
          <w:tcPr>
            <w:tcW w:w="709" w:type="dxa"/>
            <w:vAlign w:val="center"/>
          </w:tcPr>
          <w:p w:rsidR="00683BA7" w:rsidRPr="00364918" w:rsidRDefault="00683BA7" w:rsidP="00A012C5">
            <w:pPr>
              <w:jc w:val="center"/>
              <w:rPr>
                <w:rFonts w:ascii="GHEA Grapalat" w:hAnsi="GHEA Grapalat" w:cs="Calibri"/>
                <w:bCs/>
                <w:color w:val="000000"/>
                <w:sz w:val="16"/>
                <w:szCs w:val="16"/>
              </w:rPr>
            </w:pPr>
          </w:p>
        </w:tc>
        <w:tc>
          <w:tcPr>
            <w:tcW w:w="810" w:type="dxa"/>
            <w:vAlign w:val="center"/>
          </w:tcPr>
          <w:p w:rsidR="00683BA7" w:rsidRPr="000801BC" w:rsidRDefault="00683BA7" w:rsidP="00A012C5">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w:t>
            </w:r>
          </w:p>
        </w:tc>
        <w:tc>
          <w:tcPr>
            <w:tcW w:w="1969" w:type="dxa"/>
            <w:vAlign w:val="center"/>
          </w:tcPr>
          <w:p w:rsidR="00683BA7" w:rsidRPr="00A012C5" w:rsidRDefault="00683BA7"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683BA7" w:rsidRPr="000C4B95" w:rsidRDefault="00683BA7" w:rsidP="00A012C5">
            <w:pPr>
              <w:jc w:val="center"/>
              <w:rPr>
                <w:rFonts w:ascii="GHEA Grapalat" w:hAnsi="GHEA Grapalat"/>
                <w:color w:val="FF0000"/>
                <w:sz w:val="16"/>
                <w:szCs w:val="16"/>
                <w:lang w:val="hy-AM"/>
              </w:rPr>
            </w:pPr>
            <w:r w:rsidRPr="000C4B95">
              <w:rPr>
                <w:rFonts w:ascii="GHEA Grapalat" w:hAnsi="GHEA Grapalat" w:cs="Calibri"/>
                <w:color w:val="FF0000"/>
                <w:sz w:val="16"/>
                <w:szCs w:val="16"/>
                <w:lang w:val="hy-AM"/>
              </w:rPr>
              <w:t>Մատակարարումն իրականացվում է ամեն աշխատանքային օր ժամը 08:00-08:45 ընկած ժամանակահատվածում, համապատասխան տրանսպորտային միջոցներով:</w:t>
            </w:r>
          </w:p>
          <w:p w:rsidR="00683BA7" w:rsidRPr="000C4B95" w:rsidRDefault="00683BA7" w:rsidP="00A012C5">
            <w:pPr>
              <w:jc w:val="center"/>
              <w:rPr>
                <w:rFonts w:ascii="GHEA Grapalat" w:hAnsi="GHEA Grapalat"/>
                <w:color w:val="FF0000"/>
                <w:sz w:val="16"/>
                <w:szCs w:val="16"/>
                <w:lang w:val="hy-AM"/>
              </w:rPr>
            </w:pPr>
          </w:p>
        </w:tc>
        <w:tc>
          <w:tcPr>
            <w:tcW w:w="973" w:type="dxa"/>
            <w:vAlign w:val="center"/>
          </w:tcPr>
          <w:p w:rsidR="00683BA7" w:rsidRPr="00364918" w:rsidRDefault="00683BA7"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683BA7" w:rsidRPr="00364918" w:rsidRDefault="00683BA7"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683BA7" w:rsidRPr="00ED63D7" w:rsidTr="00683BA7">
        <w:trPr>
          <w:trHeight w:val="246"/>
          <w:jc w:val="center"/>
        </w:trPr>
        <w:tc>
          <w:tcPr>
            <w:tcW w:w="1170" w:type="dxa"/>
            <w:vAlign w:val="center"/>
          </w:tcPr>
          <w:p w:rsidR="00683BA7" w:rsidRPr="00364918" w:rsidRDefault="00683BA7" w:rsidP="00A012C5">
            <w:pPr>
              <w:pStyle w:val="aff3"/>
              <w:numPr>
                <w:ilvl w:val="0"/>
                <w:numId w:val="13"/>
              </w:numPr>
              <w:jc w:val="center"/>
              <w:rPr>
                <w:rFonts w:ascii="GHEA Grapalat" w:hAnsi="GHEA Grapalat"/>
                <w:sz w:val="16"/>
                <w:szCs w:val="16"/>
                <w:lang w:val="af-ZA"/>
              </w:rPr>
            </w:pPr>
          </w:p>
        </w:tc>
        <w:tc>
          <w:tcPr>
            <w:tcW w:w="1350" w:type="dxa"/>
            <w:vAlign w:val="center"/>
          </w:tcPr>
          <w:p w:rsidR="00683BA7" w:rsidRPr="000A7490" w:rsidRDefault="00683BA7" w:rsidP="000801BC">
            <w:pPr>
              <w:spacing w:line="360" w:lineRule="auto"/>
              <w:jc w:val="center"/>
              <w:rPr>
                <w:rFonts w:ascii="GHEA Grapalat" w:hAnsi="GHEA Grapalat"/>
                <w:sz w:val="16"/>
                <w:szCs w:val="16"/>
                <w:lang w:val="hy-AM"/>
              </w:rPr>
            </w:pPr>
            <w:r w:rsidRPr="000A7490">
              <w:rPr>
                <w:rFonts w:ascii="GHEA Grapalat" w:hAnsi="GHEA Grapalat"/>
                <w:sz w:val="16"/>
                <w:szCs w:val="16"/>
                <w:lang w:val="hy-AM"/>
              </w:rPr>
              <w:t>15811110</w:t>
            </w:r>
          </w:p>
        </w:tc>
        <w:tc>
          <w:tcPr>
            <w:tcW w:w="1230" w:type="dxa"/>
            <w:vAlign w:val="center"/>
          </w:tcPr>
          <w:p w:rsidR="00683BA7" w:rsidRPr="000A7490" w:rsidRDefault="00683BA7" w:rsidP="000801BC">
            <w:pPr>
              <w:spacing w:line="360" w:lineRule="auto"/>
              <w:jc w:val="center"/>
              <w:rPr>
                <w:rFonts w:ascii="GHEA Grapalat" w:hAnsi="GHEA Grapalat"/>
                <w:sz w:val="16"/>
                <w:szCs w:val="16"/>
                <w:lang w:val="ru-RU"/>
              </w:rPr>
            </w:pPr>
            <w:r w:rsidRPr="000A7490">
              <w:rPr>
                <w:rFonts w:ascii="GHEA Grapalat" w:hAnsi="GHEA Grapalat"/>
                <w:sz w:val="16"/>
                <w:szCs w:val="16"/>
                <w:lang w:val="ru-RU"/>
              </w:rPr>
              <w:t>Լավաշ</w:t>
            </w:r>
          </w:p>
        </w:tc>
        <w:tc>
          <w:tcPr>
            <w:tcW w:w="1082" w:type="dxa"/>
            <w:vAlign w:val="center"/>
          </w:tcPr>
          <w:p w:rsidR="00683BA7" w:rsidRPr="0020629B" w:rsidRDefault="00683BA7" w:rsidP="000801BC">
            <w:pPr>
              <w:jc w:val="center"/>
              <w:rPr>
                <w:rFonts w:ascii="GHEA Grapalat" w:hAnsi="GHEA Grapalat"/>
                <w:sz w:val="18"/>
                <w:szCs w:val="18"/>
                <w:lang w:val="ru-RU"/>
              </w:rPr>
            </w:pPr>
          </w:p>
        </w:tc>
        <w:tc>
          <w:tcPr>
            <w:tcW w:w="3939" w:type="dxa"/>
          </w:tcPr>
          <w:p w:rsidR="00683BA7" w:rsidRPr="00175FC1" w:rsidRDefault="00683BA7" w:rsidP="000801BC">
            <w:pPr>
              <w:rPr>
                <w:rFonts w:ascii="GHEA Grapalat" w:hAnsi="GHEA Grapalat" w:cs="Calibri"/>
                <w:sz w:val="16"/>
                <w:szCs w:val="16"/>
              </w:rPr>
            </w:pPr>
            <w:r w:rsidRPr="00175FC1">
              <w:rPr>
                <w:rFonts w:ascii="GHEA Grapalat" w:hAnsi="GHEA Grapalat" w:cs="Calibri"/>
                <w:sz w:val="16"/>
                <w:szCs w:val="16"/>
              </w:rPr>
              <w:t>Տեսակը՝</w:t>
            </w:r>
            <w:r w:rsidRPr="00175FC1">
              <w:rPr>
                <w:rFonts w:ascii="GHEA Grapalat" w:hAnsi="GHEA Grapalat" w:cs="Calibri"/>
                <w:sz w:val="16"/>
                <w:szCs w:val="16"/>
                <w:lang w:val="ru-RU"/>
              </w:rPr>
              <w:t xml:space="preserve"> «</w:t>
            </w:r>
            <w:r w:rsidRPr="00175FC1">
              <w:rPr>
                <w:rFonts w:ascii="GHEA Grapalat" w:hAnsi="GHEA Grapalat" w:cs="Calibri"/>
                <w:sz w:val="16"/>
                <w:szCs w:val="16"/>
              </w:rPr>
              <w:t>լավաշ</w:t>
            </w:r>
            <w:r w:rsidRPr="00175FC1">
              <w:rPr>
                <w:rFonts w:ascii="GHEA Grapalat" w:hAnsi="GHEA Grapalat" w:cs="Calibri"/>
                <w:sz w:val="16"/>
                <w:szCs w:val="16"/>
                <w:lang w:val="ru-RU"/>
              </w:rPr>
              <w:t xml:space="preserve">» : </w:t>
            </w:r>
            <w:r w:rsidRPr="00175FC1">
              <w:rPr>
                <w:rFonts w:ascii="GHEA Grapalat" w:hAnsi="GHEA Grapalat" w:cs="Calibri"/>
                <w:sz w:val="16"/>
                <w:szCs w:val="16"/>
              </w:rPr>
              <w:t>Ցորենի</w:t>
            </w:r>
            <w:r w:rsidRPr="00175FC1">
              <w:rPr>
                <w:rFonts w:ascii="GHEA Grapalat" w:hAnsi="GHEA Grapalat" w:cs="Calibri"/>
                <w:sz w:val="16"/>
                <w:szCs w:val="16"/>
                <w:lang w:val="ru-RU"/>
              </w:rPr>
              <w:t xml:space="preserve"> </w:t>
            </w:r>
            <w:r w:rsidRPr="00175FC1">
              <w:rPr>
                <w:rFonts w:ascii="GHEA Grapalat" w:hAnsi="GHEA Grapalat" w:cs="Calibri"/>
                <w:sz w:val="16"/>
                <w:szCs w:val="16"/>
              </w:rPr>
              <w:t>բարձր</w:t>
            </w:r>
            <w:r w:rsidRPr="00175FC1">
              <w:rPr>
                <w:rFonts w:ascii="GHEA Grapalat" w:hAnsi="GHEA Grapalat" w:cs="Calibri"/>
                <w:sz w:val="16"/>
                <w:szCs w:val="16"/>
                <w:lang w:val="ru-RU"/>
              </w:rPr>
              <w:t xml:space="preserve"> </w:t>
            </w:r>
            <w:r w:rsidRPr="00175FC1">
              <w:rPr>
                <w:rFonts w:ascii="GHEA Grapalat" w:hAnsi="GHEA Grapalat" w:cs="Calibri"/>
                <w:sz w:val="16"/>
                <w:szCs w:val="16"/>
              </w:rPr>
              <w:t>տեսակի</w:t>
            </w:r>
            <w:r w:rsidRPr="00175FC1">
              <w:rPr>
                <w:rFonts w:ascii="GHEA Grapalat" w:hAnsi="GHEA Grapalat" w:cs="Calibri"/>
                <w:sz w:val="16"/>
                <w:szCs w:val="16"/>
                <w:lang w:val="ru-RU"/>
              </w:rPr>
              <w:t xml:space="preserve"> </w:t>
            </w:r>
            <w:r w:rsidRPr="00175FC1">
              <w:rPr>
                <w:rFonts w:ascii="GHEA Grapalat" w:hAnsi="GHEA Grapalat" w:cs="Calibri"/>
                <w:sz w:val="16"/>
                <w:szCs w:val="16"/>
              </w:rPr>
              <w:t>ալյուրից</w:t>
            </w:r>
            <w:r w:rsidRPr="00175FC1">
              <w:rPr>
                <w:rFonts w:ascii="GHEA Grapalat" w:hAnsi="GHEA Grapalat" w:cs="Calibri"/>
                <w:sz w:val="16"/>
                <w:szCs w:val="16"/>
                <w:lang w:val="ru-RU"/>
              </w:rPr>
              <w:t xml:space="preserve"> </w:t>
            </w:r>
            <w:r w:rsidRPr="00175FC1">
              <w:rPr>
                <w:rFonts w:ascii="GHEA Grapalat" w:hAnsi="GHEA Grapalat" w:cs="Calibri"/>
                <w:sz w:val="16"/>
                <w:szCs w:val="16"/>
              </w:rPr>
              <w:t>պատրաստված</w:t>
            </w:r>
            <w:r w:rsidRPr="00175FC1">
              <w:rPr>
                <w:rFonts w:ascii="GHEA Grapalat" w:hAnsi="GHEA Grapalat" w:cs="Calibri"/>
                <w:sz w:val="16"/>
                <w:szCs w:val="16"/>
                <w:lang w:val="ru-RU"/>
              </w:rPr>
              <w:t xml:space="preserve">, </w:t>
            </w:r>
            <w:r w:rsidRPr="00175FC1">
              <w:rPr>
                <w:rFonts w:ascii="GHEA Grapalat" w:hAnsi="GHEA Grapalat" w:cs="Calibri"/>
                <w:sz w:val="16"/>
                <w:szCs w:val="16"/>
              </w:rPr>
              <w:t>առանց</w:t>
            </w:r>
            <w:r w:rsidRPr="00175FC1">
              <w:rPr>
                <w:rFonts w:ascii="GHEA Grapalat" w:hAnsi="GHEA Grapalat" w:cs="Calibri"/>
                <w:sz w:val="16"/>
                <w:szCs w:val="16"/>
                <w:lang w:val="ru-RU"/>
              </w:rPr>
              <w:t xml:space="preserve"> </w:t>
            </w:r>
            <w:r w:rsidRPr="00175FC1">
              <w:rPr>
                <w:rFonts w:ascii="GHEA Grapalat" w:hAnsi="GHEA Grapalat" w:cs="Calibri"/>
                <w:sz w:val="16"/>
                <w:szCs w:val="16"/>
              </w:rPr>
              <w:t>դրոժի</w:t>
            </w:r>
            <w:r w:rsidRPr="00175FC1">
              <w:rPr>
                <w:rFonts w:ascii="GHEA Grapalat" w:hAnsi="GHEA Grapalat" w:cs="Calibri"/>
                <w:sz w:val="16"/>
                <w:szCs w:val="16"/>
                <w:lang w:val="ru-RU"/>
              </w:rPr>
              <w:t xml:space="preserve">, </w:t>
            </w:r>
            <w:r w:rsidRPr="00175FC1">
              <w:rPr>
                <w:rFonts w:ascii="GHEA Grapalat" w:hAnsi="GHEA Grapalat" w:cs="Calibri"/>
                <w:sz w:val="16"/>
                <w:szCs w:val="16"/>
              </w:rPr>
              <w:t>ԳՕՍՏ</w:t>
            </w:r>
            <w:r w:rsidRPr="00175FC1">
              <w:rPr>
                <w:rFonts w:ascii="GHEA Grapalat" w:hAnsi="GHEA Grapalat" w:cs="Calibri"/>
                <w:sz w:val="16"/>
                <w:szCs w:val="16"/>
                <w:lang w:val="ru-RU"/>
              </w:rPr>
              <w:t xml:space="preserve"> 26987 </w:t>
            </w:r>
            <w:r w:rsidRPr="00175FC1">
              <w:rPr>
                <w:rFonts w:ascii="GHEA Grapalat" w:hAnsi="GHEA Grapalat" w:cs="Calibri"/>
                <w:sz w:val="16"/>
                <w:szCs w:val="16"/>
              </w:rPr>
              <w:t>կամ</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համարժեք</w:t>
            </w:r>
            <w:r w:rsidRPr="00175FC1">
              <w:rPr>
                <w:rFonts w:ascii="GHEA Grapalat" w:hAnsi="GHEA Grapalat" w:cs="Calibri"/>
                <w:sz w:val="16"/>
                <w:szCs w:val="16"/>
                <w:lang w:val="ru-RU"/>
              </w:rPr>
              <w:t xml:space="preserve">: </w:t>
            </w:r>
            <w:r w:rsidRPr="00175FC1">
              <w:rPr>
                <w:rFonts w:ascii="GHEA Grapalat" w:hAnsi="GHEA Grapalat" w:cs="Calibri"/>
                <w:sz w:val="16"/>
                <w:szCs w:val="16"/>
              </w:rPr>
              <w:t>Փաթեթավորումը՝</w:t>
            </w:r>
            <w:r w:rsidRPr="00175FC1">
              <w:rPr>
                <w:rFonts w:ascii="GHEA Grapalat" w:hAnsi="GHEA Grapalat" w:cs="Calibri"/>
                <w:sz w:val="16"/>
                <w:szCs w:val="16"/>
                <w:lang w:val="ru-RU"/>
              </w:rPr>
              <w:t xml:space="preserve"> </w:t>
            </w:r>
            <w:r w:rsidRPr="00175FC1">
              <w:rPr>
                <w:rFonts w:ascii="GHEA Grapalat" w:hAnsi="GHEA Grapalat" w:cs="Calibri"/>
                <w:sz w:val="16"/>
                <w:szCs w:val="16"/>
              </w:rPr>
              <w:t>հացի</w:t>
            </w:r>
            <w:r w:rsidRPr="00175FC1">
              <w:rPr>
                <w:rFonts w:ascii="GHEA Grapalat" w:hAnsi="GHEA Grapalat" w:cs="Calibri"/>
                <w:sz w:val="16"/>
                <w:szCs w:val="16"/>
                <w:lang w:val="ru-RU"/>
              </w:rPr>
              <w:t xml:space="preserve"> </w:t>
            </w:r>
            <w:r w:rsidRPr="00175FC1">
              <w:rPr>
                <w:rFonts w:ascii="GHEA Grapalat" w:hAnsi="GHEA Grapalat" w:cs="Calibri"/>
                <w:sz w:val="16"/>
                <w:szCs w:val="16"/>
              </w:rPr>
              <w:t>երկարությունից</w:t>
            </w:r>
            <w:r w:rsidRPr="00175FC1">
              <w:rPr>
                <w:rFonts w:ascii="GHEA Grapalat" w:hAnsi="GHEA Grapalat" w:cs="Calibri"/>
                <w:sz w:val="16"/>
                <w:szCs w:val="16"/>
                <w:lang w:val="ru-RU"/>
              </w:rPr>
              <w:t xml:space="preserve"> </w:t>
            </w:r>
            <w:r w:rsidRPr="00175FC1">
              <w:rPr>
                <w:rFonts w:ascii="GHEA Grapalat" w:hAnsi="GHEA Grapalat" w:cs="Calibri"/>
                <w:sz w:val="16"/>
                <w:szCs w:val="16"/>
              </w:rPr>
              <w:t>և</w:t>
            </w:r>
            <w:r w:rsidRPr="00175FC1">
              <w:rPr>
                <w:rFonts w:ascii="GHEA Grapalat" w:hAnsi="GHEA Grapalat" w:cs="Calibri"/>
                <w:sz w:val="16"/>
                <w:szCs w:val="16"/>
                <w:lang w:val="ru-RU"/>
              </w:rPr>
              <w:t xml:space="preserve"> </w:t>
            </w:r>
            <w:r w:rsidRPr="00175FC1">
              <w:rPr>
                <w:rFonts w:ascii="GHEA Grapalat" w:hAnsi="GHEA Grapalat" w:cs="Calibri"/>
                <w:sz w:val="16"/>
                <w:szCs w:val="16"/>
              </w:rPr>
              <w:t>լայնությունից</w:t>
            </w:r>
            <w:r w:rsidRPr="00175FC1">
              <w:rPr>
                <w:rFonts w:ascii="GHEA Grapalat" w:hAnsi="GHEA Grapalat" w:cs="Calibri"/>
                <w:sz w:val="16"/>
                <w:szCs w:val="16"/>
                <w:lang w:val="ru-RU"/>
              </w:rPr>
              <w:t xml:space="preserve"> </w:t>
            </w:r>
            <w:r w:rsidRPr="00175FC1">
              <w:rPr>
                <w:rFonts w:ascii="GHEA Grapalat" w:hAnsi="GHEA Grapalat" w:cs="Calibri"/>
                <w:sz w:val="16"/>
                <w:szCs w:val="16"/>
              </w:rPr>
              <w:t>առավել</w:t>
            </w:r>
            <w:r w:rsidRPr="00175FC1">
              <w:rPr>
                <w:rFonts w:ascii="GHEA Grapalat" w:hAnsi="GHEA Grapalat" w:cs="Calibri"/>
                <w:sz w:val="16"/>
                <w:szCs w:val="16"/>
                <w:lang w:val="ru-RU"/>
              </w:rPr>
              <w:t xml:space="preserve"> </w:t>
            </w:r>
            <w:r w:rsidRPr="00175FC1">
              <w:rPr>
                <w:rFonts w:ascii="GHEA Grapalat" w:hAnsi="GHEA Grapalat" w:cs="Calibri"/>
                <w:sz w:val="16"/>
                <w:szCs w:val="16"/>
              </w:rPr>
              <w:t>մեծ՝</w:t>
            </w:r>
            <w:r w:rsidRPr="00175FC1">
              <w:rPr>
                <w:rFonts w:ascii="GHEA Grapalat" w:hAnsi="GHEA Grapalat" w:cs="Calibri"/>
                <w:sz w:val="16"/>
                <w:szCs w:val="16"/>
                <w:lang w:val="ru-RU"/>
              </w:rPr>
              <w:t xml:space="preserve"> </w:t>
            </w:r>
            <w:r w:rsidRPr="00175FC1">
              <w:rPr>
                <w:rFonts w:ascii="GHEA Grapalat" w:hAnsi="GHEA Grapalat" w:cs="Calibri"/>
                <w:sz w:val="16"/>
                <w:szCs w:val="16"/>
              </w:rPr>
              <w:t>սննդի</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համար</w:t>
            </w:r>
            <w:r w:rsidRPr="00175FC1">
              <w:rPr>
                <w:rFonts w:ascii="GHEA Grapalat" w:hAnsi="GHEA Grapalat" w:cs="Calibri"/>
                <w:sz w:val="16"/>
                <w:szCs w:val="16"/>
                <w:lang w:val="ru-RU"/>
              </w:rPr>
              <w:t xml:space="preserve"> </w:t>
            </w:r>
            <w:r w:rsidRPr="00175FC1">
              <w:rPr>
                <w:rFonts w:ascii="GHEA Grapalat" w:hAnsi="GHEA Grapalat" w:cs="Calibri"/>
                <w:sz w:val="16"/>
                <w:szCs w:val="16"/>
              </w:rPr>
              <w:t>նախատեսված</w:t>
            </w:r>
            <w:r w:rsidRPr="00175FC1">
              <w:rPr>
                <w:rFonts w:ascii="GHEA Grapalat" w:hAnsi="GHEA Grapalat" w:cs="Calibri"/>
                <w:sz w:val="16"/>
                <w:szCs w:val="16"/>
                <w:lang w:val="ru-RU"/>
              </w:rPr>
              <w:t xml:space="preserve"> </w:t>
            </w:r>
            <w:r w:rsidRPr="00175FC1">
              <w:rPr>
                <w:rFonts w:ascii="GHEA Grapalat" w:hAnsi="GHEA Grapalat" w:cs="Calibri"/>
                <w:sz w:val="16"/>
                <w:szCs w:val="16"/>
              </w:rPr>
              <w:t>պոլիէթիլենային</w:t>
            </w:r>
            <w:r w:rsidRPr="00175FC1">
              <w:rPr>
                <w:rFonts w:ascii="GHEA Grapalat" w:hAnsi="GHEA Grapalat" w:cs="Calibri"/>
                <w:sz w:val="16"/>
                <w:szCs w:val="16"/>
                <w:lang w:val="ru-RU"/>
              </w:rPr>
              <w:t xml:space="preserve"> </w:t>
            </w:r>
            <w:r w:rsidRPr="00175FC1">
              <w:rPr>
                <w:rFonts w:ascii="GHEA Grapalat" w:hAnsi="GHEA Grapalat" w:cs="Calibri"/>
                <w:sz w:val="16"/>
                <w:szCs w:val="16"/>
              </w:rPr>
              <w:t>ամբողջական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մեկ</w:t>
            </w:r>
            <w:r w:rsidRPr="00175FC1">
              <w:rPr>
                <w:rFonts w:ascii="GHEA Grapalat" w:hAnsi="GHEA Grapalat" w:cs="Calibri"/>
                <w:sz w:val="16"/>
                <w:szCs w:val="16"/>
                <w:lang w:val="ru-RU"/>
              </w:rPr>
              <w:t xml:space="preserve"> </w:t>
            </w:r>
            <w:r w:rsidRPr="00175FC1">
              <w:rPr>
                <w:rFonts w:ascii="GHEA Grapalat" w:hAnsi="GHEA Grapalat" w:cs="Calibri"/>
                <w:sz w:val="16"/>
                <w:szCs w:val="16"/>
              </w:rPr>
              <w:t>տոպրակով</w:t>
            </w:r>
            <w:r w:rsidRPr="00175FC1">
              <w:rPr>
                <w:rFonts w:ascii="GHEA Grapalat" w:hAnsi="GHEA Grapalat" w:cs="Calibri"/>
                <w:sz w:val="16"/>
                <w:szCs w:val="16"/>
                <w:lang w:val="ru-RU"/>
              </w:rPr>
              <w:t xml:space="preserve">: </w:t>
            </w:r>
            <w:r w:rsidRPr="00175FC1">
              <w:rPr>
                <w:rFonts w:ascii="GHEA Grapalat" w:hAnsi="GHEA Grapalat" w:cs="Calibri"/>
                <w:sz w:val="16"/>
                <w:szCs w:val="16"/>
                <w:lang w:val="ru-RU"/>
              </w:rPr>
              <w:br/>
            </w:r>
            <w:r w:rsidRPr="00175FC1">
              <w:rPr>
                <w:rFonts w:ascii="GHEA Grapalat" w:hAnsi="GHEA Grapalat" w:cs="Calibri"/>
                <w:sz w:val="16"/>
                <w:szCs w:val="16"/>
              </w:rPr>
              <w:t>Անվտանգությունը</w:t>
            </w:r>
            <w:r w:rsidRPr="00175FC1">
              <w:rPr>
                <w:rFonts w:ascii="GHEA Grapalat" w:hAnsi="GHEA Grapalat" w:cs="Calibri"/>
                <w:sz w:val="16"/>
                <w:szCs w:val="16"/>
                <w:lang w:val="ru-RU"/>
              </w:rPr>
              <w:t xml:space="preserve">, </w:t>
            </w:r>
            <w:r w:rsidRPr="00175FC1">
              <w:rPr>
                <w:rFonts w:ascii="GHEA Grapalat" w:hAnsi="GHEA Grapalat" w:cs="Calibri"/>
                <w:sz w:val="16"/>
                <w:szCs w:val="16"/>
              </w:rPr>
              <w:t>մակնշումը</w:t>
            </w:r>
            <w:r w:rsidRPr="00175FC1">
              <w:rPr>
                <w:rFonts w:ascii="GHEA Grapalat" w:hAnsi="GHEA Grapalat" w:cs="Calibri"/>
                <w:sz w:val="16"/>
                <w:szCs w:val="16"/>
                <w:lang w:val="ru-RU"/>
              </w:rPr>
              <w:t xml:space="preserve"> </w:t>
            </w:r>
            <w:r w:rsidRPr="00175FC1">
              <w:rPr>
                <w:rFonts w:ascii="GHEA Grapalat" w:hAnsi="GHEA Grapalat" w:cs="Calibri"/>
                <w:sz w:val="16"/>
                <w:szCs w:val="16"/>
              </w:rPr>
              <w:t>և</w:t>
            </w:r>
            <w:r w:rsidRPr="00175FC1">
              <w:rPr>
                <w:rFonts w:ascii="GHEA Grapalat" w:hAnsi="GHEA Grapalat" w:cs="Calibri"/>
                <w:sz w:val="16"/>
                <w:szCs w:val="16"/>
                <w:lang w:val="ru-RU"/>
              </w:rPr>
              <w:t xml:space="preserve"> </w:t>
            </w:r>
            <w:r w:rsidRPr="00175FC1">
              <w:rPr>
                <w:rFonts w:ascii="GHEA Grapalat" w:hAnsi="GHEA Grapalat" w:cs="Calibri"/>
                <w:sz w:val="16"/>
                <w:szCs w:val="16"/>
              </w:rPr>
              <w:t>փաթեթավորումը՝</w:t>
            </w:r>
            <w:r w:rsidRPr="00175FC1">
              <w:rPr>
                <w:rFonts w:ascii="GHEA Grapalat" w:hAnsi="GHEA Grapalat" w:cs="Calibri"/>
                <w:sz w:val="16"/>
                <w:szCs w:val="16"/>
                <w:lang w:val="ru-RU"/>
              </w:rPr>
              <w:t xml:space="preserve"> </w:t>
            </w:r>
            <w:r w:rsidRPr="00175FC1">
              <w:rPr>
                <w:rFonts w:ascii="GHEA Grapalat" w:hAnsi="GHEA Grapalat" w:cs="Calibri"/>
                <w:sz w:val="16"/>
                <w:szCs w:val="16"/>
              </w:rPr>
              <w:t>ըստ</w:t>
            </w:r>
            <w:r w:rsidRPr="00175FC1">
              <w:rPr>
                <w:rFonts w:ascii="GHEA Grapalat" w:hAnsi="GHEA Grapalat" w:cs="Calibri"/>
                <w:sz w:val="16"/>
                <w:szCs w:val="16"/>
                <w:lang w:val="ru-RU"/>
              </w:rPr>
              <w:t xml:space="preserve"> </w:t>
            </w:r>
            <w:r w:rsidRPr="00175FC1">
              <w:rPr>
                <w:rFonts w:ascii="GHEA Grapalat" w:hAnsi="GHEA Grapalat" w:cs="Calibri"/>
                <w:sz w:val="16"/>
                <w:szCs w:val="16"/>
              </w:rPr>
              <w:t>Մաքսային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միության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հանձնաժողովի</w:t>
            </w:r>
            <w:r w:rsidRPr="00175FC1">
              <w:rPr>
                <w:rFonts w:ascii="GHEA Grapalat" w:hAnsi="GHEA Grapalat" w:cs="Calibri"/>
                <w:sz w:val="16"/>
                <w:szCs w:val="16"/>
                <w:lang w:val="ru-RU"/>
              </w:rPr>
              <w:t xml:space="preserve"> 2011 </w:t>
            </w:r>
            <w:r w:rsidRPr="00175FC1">
              <w:rPr>
                <w:rFonts w:ascii="GHEA Grapalat" w:hAnsi="GHEA Grapalat" w:cs="Calibri"/>
                <w:sz w:val="16"/>
                <w:szCs w:val="16"/>
              </w:rPr>
              <w:t>թվականի</w:t>
            </w:r>
            <w:r w:rsidRPr="00175FC1">
              <w:rPr>
                <w:rFonts w:ascii="GHEA Grapalat" w:hAnsi="GHEA Grapalat" w:cs="Calibri"/>
                <w:sz w:val="16"/>
                <w:szCs w:val="16"/>
                <w:lang w:val="ru-RU"/>
              </w:rPr>
              <w:t xml:space="preserve"> </w:t>
            </w:r>
            <w:r w:rsidRPr="00175FC1">
              <w:rPr>
                <w:rFonts w:ascii="GHEA Grapalat" w:hAnsi="GHEA Grapalat" w:cs="Calibri"/>
                <w:sz w:val="16"/>
                <w:szCs w:val="16"/>
              </w:rPr>
              <w:t>դեկտեմբերի</w:t>
            </w:r>
            <w:r w:rsidRPr="00175FC1">
              <w:rPr>
                <w:rFonts w:ascii="GHEA Grapalat" w:hAnsi="GHEA Grapalat" w:cs="Calibri"/>
                <w:sz w:val="16"/>
                <w:szCs w:val="16"/>
                <w:lang w:val="ru-RU"/>
              </w:rPr>
              <w:t xml:space="preserve"> 9-</w:t>
            </w:r>
            <w:r w:rsidRPr="00175FC1">
              <w:rPr>
                <w:rFonts w:ascii="GHEA Grapalat" w:hAnsi="GHEA Grapalat" w:cs="Calibri"/>
                <w:sz w:val="16"/>
                <w:szCs w:val="16"/>
              </w:rPr>
              <w:t>ի</w:t>
            </w:r>
            <w:r w:rsidRPr="00175FC1">
              <w:rPr>
                <w:rFonts w:ascii="GHEA Grapalat" w:hAnsi="GHEA Grapalat" w:cs="Calibri"/>
                <w:sz w:val="16"/>
                <w:szCs w:val="16"/>
                <w:lang w:val="ru-RU"/>
              </w:rPr>
              <w:t xml:space="preserve"> </w:t>
            </w:r>
            <w:r w:rsidRPr="00175FC1">
              <w:rPr>
                <w:rFonts w:ascii="GHEA Grapalat" w:hAnsi="GHEA Grapalat" w:cs="Calibri"/>
                <w:sz w:val="16"/>
                <w:szCs w:val="16"/>
              </w:rPr>
              <w:t>թիվ</w:t>
            </w:r>
            <w:r w:rsidRPr="00175FC1">
              <w:rPr>
                <w:rFonts w:ascii="GHEA Grapalat" w:hAnsi="GHEA Grapalat" w:cs="Calibri"/>
                <w:sz w:val="16"/>
                <w:szCs w:val="16"/>
                <w:lang w:val="ru-RU"/>
              </w:rPr>
              <w:t xml:space="preserve"> 880 </w:t>
            </w:r>
            <w:r w:rsidRPr="00175FC1">
              <w:rPr>
                <w:rFonts w:ascii="GHEA Grapalat" w:hAnsi="GHEA Grapalat" w:cs="Calibri"/>
                <w:sz w:val="16"/>
                <w:szCs w:val="16"/>
              </w:rPr>
              <w:t>որոշմամբ</w:t>
            </w:r>
            <w:r w:rsidRPr="00175FC1">
              <w:rPr>
                <w:rFonts w:ascii="GHEA Grapalat" w:hAnsi="GHEA Grapalat" w:cs="Calibri"/>
                <w:sz w:val="16"/>
                <w:szCs w:val="16"/>
                <w:lang w:val="ru-RU"/>
              </w:rPr>
              <w:t xml:space="preserve"> </w:t>
            </w:r>
            <w:r w:rsidRPr="00175FC1">
              <w:rPr>
                <w:rFonts w:ascii="GHEA Grapalat" w:hAnsi="GHEA Grapalat" w:cs="Calibri"/>
                <w:sz w:val="16"/>
                <w:szCs w:val="16"/>
              </w:rPr>
              <w:t>ընդունված</w:t>
            </w:r>
            <w:r w:rsidRPr="00175FC1">
              <w:rPr>
                <w:rFonts w:ascii="GHEA Grapalat" w:hAnsi="GHEA Grapalat" w:cs="Calibri"/>
                <w:sz w:val="16"/>
                <w:szCs w:val="16"/>
                <w:lang w:val="ru-RU"/>
              </w:rPr>
              <w:t xml:space="preserve"> «</w:t>
            </w:r>
            <w:r w:rsidRPr="00175FC1">
              <w:rPr>
                <w:rFonts w:ascii="GHEA Grapalat" w:hAnsi="GHEA Grapalat" w:cs="Calibri"/>
                <w:sz w:val="16"/>
                <w:szCs w:val="16"/>
              </w:rPr>
              <w:t>Սննդամթերքի</w:t>
            </w:r>
            <w:r w:rsidRPr="00175FC1">
              <w:rPr>
                <w:rFonts w:ascii="GHEA Grapalat" w:hAnsi="GHEA Grapalat" w:cs="Calibri"/>
                <w:sz w:val="16"/>
                <w:szCs w:val="16"/>
                <w:lang w:val="ru-RU"/>
              </w:rPr>
              <w:t xml:space="preserve"> </w:t>
            </w:r>
            <w:r w:rsidRPr="00175FC1">
              <w:rPr>
                <w:rFonts w:ascii="GHEA Grapalat" w:hAnsi="GHEA Grapalat" w:cs="Calibri"/>
                <w:sz w:val="16"/>
                <w:szCs w:val="16"/>
              </w:rPr>
              <w:lastRenderedPageBreak/>
              <w:t>անվտանգության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մասին</w:t>
            </w:r>
            <w:r w:rsidRPr="00175FC1">
              <w:rPr>
                <w:rFonts w:ascii="GHEA Grapalat" w:hAnsi="GHEA Grapalat" w:cs="Calibri"/>
                <w:sz w:val="16"/>
                <w:szCs w:val="16"/>
                <w:lang w:val="ru-RU"/>
              </w:rPr>
              <w:t>» (</w:t>
            </w:r>
            <w:r w:rsidRPr="00175FC1">
              <w:rPr>
                <w:rFonts w:ascii="GHEA Grapalat" w:hAnsi="GHEA Grapalat" w:cs="Calibri"/>
                <w:sz w:val="16"/>
                <w:szCs w:val="16"/>
              </w:rPr>
              <w:t>ՄՄ</w:t>
            </w:r>
            <w:r w:rsidRPr="00175FC1">
              <w:rPr>
                <w:rFonts w:ascii="GHEA Grapalat" w:hAnsi="GHEA Grapalat" w:cs="Calibri"/>
                <w:sz w:val="16"/>
                <w:szCs w:val="16"/>
                <w:lang w:val="ru-RU"/>
              </w:rPr>
              <w:t xml:space="preserve"> </w:t>
            </w:r>
            <w:r w:rsidRPr="00175FC1">
              <w:rPr>
                <w:rFonts w:ascii="GHEA Grapalat" w:hAnsi="GHEA Grapalat" w:cs="Calibri"/>
                <w:sz w:val="16"/>
                <w:szCs w:val="16"/>
              </w:rPr>
              <w:t>ՏԿ</w:t>
            </w:r>
            <w:r w:rsidRPr="00175FC1">
              <w:rPr>
                <w:rFonts w:ascii="GHEA Grapalat" w:hAnsi="GHEA Grapalat" w:cs="Calibri"/>
                <w:sz w:val="16"/>
                <w:szCs w:val="16"/>
                <w:lang w:val="ru-RU"/>
              </w:rPr>
              <w:t xml:space="preserve"> 021/2011),  </w:t>
            </w:r>
            <w:r w:rsidRPr="00175FC1">
              <w:rPr>
                <w:rFonts w:ascii="GHEA Grapalat" w:hAnsi="GHEA Grapalat" w:cs="Calibri"/>
                <w:sz w:val="16"/>
                <w:szCs w:val="16"/>
              </w:rPr>
              <w:t>Մաքսային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միության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հանձնաժողովի</w:t>
            </w:r>
            <w:r w:rsidRPr="00175FC1">
              <w:rPr>
                <w:rFonts w:ascii="GHEA Grapalat" w:hAnsi="GHEA Grapalat" w:cs="Calibri"/>
                <w:sz w:val="16"/>
                <w:szCs w:val="16"/>
                <w:lang w:val="ru-RU"/>
              </w:rPr>
              <w:t xml:space="preserve"> 2011 </w:t>
            </w:r>
            <w:r w:rsidRPr="00175FC1">
              <w:rPr>
                <w:rFonts w:ascii="GHEA Grapalat" w:hAnsi="GHEA Grapalat" w:cs="Calibri"/>
                <w:sz w:val="16"/>
                <w:szCs w:val="16"/>
              </w:rPr>
              <w:t>թվականի</w:t>
            </w:r>
            <w:r w:rsidRPr="00175FC1">
              <w:rPr>
                <w:rFonts w:ascii="GHEA Grapalat" w:hAnsi="GHEA Grapalat" w:cs="Calibri"/>
                <w:sz w:val="16"/>
                <w:szCs w:val="16"/>
                <w:lang w:val="ru-RU"/>
              </w:rPr>
              <w:t xml:space="preserve"> </w:t>
            </w:r>
            <w:r w:rsidRPr="00175FC1">
              <w:rPr>
                <w:rFonts w:ascii="GHEA Grapalat" w:hAnsi="GHEA Grapalat" w:cs="Calibri"/>
                <w:sz w:val="16"/>
                <w:szCs w:val="16"/>
              </w:rPr>
              <w:t>դեկտեմբերի</w:t>
            </w:r>
            <w:r w:rsidRPr="00175FC1">
              <w:rPr>
                <w:rFonts w:ascii="GHEA Grapalat" w:hAnsi="GHEA Grapalat" w:cs="Calibri"/>
                <w:sz w:val="16"/>
                <w:szCs w:val="16"/>
                <w:lang w:val="ru-RU"/>
              </w:rPr>
              <w:t xml:space="preserve"> 9-</w:t>
            </w:r>
            <w:r w:rsidRPr="00175FC1">
              <w:rPr>
                <w:rFonts w:ascii="GHEA Grapalat" w:hAnsi="GHEA Grapalat" w:cs="Calibri"/>
                <w:sz w:val="16"/>
                <w:szCs w:val="16"/>
              </w:rPr>
              <w:t>ի</w:t>
            </w:r>
            <w:r w:rsidRPr="00175FC1">
              <w:rPr>
                <w:rFonts w:ascii="GHEA Grapalat" w:hAnsi="GHEA Grapalat" w:cs="Calibri"/>
                <w:sz w:val="16"/>
                <w:szCs w:val="16"/>
                <w:lang w:val="ru-RU"/>
              </w:rPr>
              <w:t xml:space="preserve"> </w:t>
            </w:r>
            <w:r w:rsidRPr="00175FC1">
              <w:rPr>
                <w:rFonts w:ascii="GHEA Grapalat" w:hAnsi="GHEA Grapalat" w:cs="Calibri"/>
                <w:sz w:val="16"/>
                <w:szCs w:val="16"/>
              </w:rPr>
              <w:t>թիվ</w:t>
            </w:r>
            <w:r w:rsidRPr="00175FC1">
              <w:rPr>
                <w:rFonts w:ascii="GHEA Grapalat" w:hAnsi="GHEA Grapalat" w:cs="Calibri"/>
                <w:sz w:val="16"/>
                <w:szCs w:val="16"/>
                <w:lang w:val="ru-RU"/>
              </w:rPr>
              <w:t xml:space="preserve"> 881 </w:t>
            </w:r>
            <w:r w:rsidRPr="00175FC1">
              <w:rPr>
                <w:rFonts w:ascii="GHEA Grapalat" w:hAnsi="GHEA Grapalat" w:cs="Calibri"/>
                <w:sz w:val="16"/>
                <w:szCs w:val="16"/>
              </w:rPr>
              <w:t>որոշմամբ</w:t>
            </w:r>
            <w:r w:rsidRPr="00175FC1">
              <w:rPr>
                <w:rFonts w:ascii="GHEA Grapalat" w:hAnsi="GHEA Grapalat" w:cs="Calibri"/>
                <w:sz w:val="16"/>
                <w:szCs w:val="16"/>
                <w:lang w:val="ru-RU"/>
              </w:rPr>
              <w:t xml:space="preserve"> </w:t>
            </w:r>
            <w:r w:rsidRPr="00175FC1">
              <w:rPr>
                <w:rFonts w:ascii="GHEA Grapalat" w:hAnsi="GHEA Grapalat" w:cs="Calibri"/>
                <w:sz w:val="16"/>
                <w:szCs w:val="16"/>
              </w:rPr>
              <w:t>ընդունված</w:t>
            </w:r>
            <w:r w:rsidRPr="00175FC1">
              <w:rPr>
                <w:rFonts w:ascii="GHEA Grapalat" w:hAnsi="GHEA Grapalat" w:cs="Calibri"/>
                <w:sz w:val="16"/>
                <w:szCs w:val="16"/>
                <w:lang w:val="ru-RU"/>
              </w:rPr>
              <w:t xml:space="preserve"> «</w:t>
            </w:r>
            <w:r w:rsidRPr="00175FC1">
              <w:rPr>
                <w:rFonts w:ascii="GHEA Grapalat" w:hAnsi="GHEA Grapalat" w:cs="Calibri"/>
                <w:sz w:val="16"/>
                <w:szCs w:val="16"/>
              </w:rPr>
              <w:t>Սննդամթերքը՝</w:t>
            </w:r>
            <w:r w:rsidRPr="00175FC1">
              <w:rPr>
                <w:rFonts w:ascii="GHEA Grapalat" w:hAnsi="GHEA Grapalat" w:cs="Calibri"/>
                <w:sz w:val="16"/>
                <w:szCs w:val="16"/>
                <w:lang w:val="ru-RU"/>
              </w:rPr>
              <w:t xml:space="preserve"> </w:t>
            </w:r>
            <w:r w:rsidRPr="00175FC1">
              <w:rPr>
                <w:rFonts w:ascii="GHEA Grapalat" w:hAnsi="GHEA Grapalat" w:cs="Calibri"/>
                <w:sz w:val="16"/>
                <w:szCs w:val="16"/>
              </w:rPr>
              <w:t>դրա</w:t>
            </w:r>
            <w:r w:rsidRPr="00175FC1">
              <w:rPr>
                <w:rFonts w:ascii="GHEA Grapalat" w:hAnsi="GHEA Grapalat" w:cs="Calibri"/>
                <w:sz w:val="16"/>
                <w:szCs w:val="16"/>
                <w:lang w:val="ru-RU"/>
              </w:rPr>
              <w:t xml:space="preserve"> </w:t>
            </w:r>
            <w:r w:rsidRPr="00175FC1">
              <w:rPr>
                <w:rFonts w:ascii="GHEA Grapalat" w:hAnsi="GHEA Grapalat" w:cs="Calibri"/>
                <w:sz w:val="16"/>
                <w:szCs w:val="16"/>
              </w:rPr>
              <w:t>մակնշման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մասով</w:t>
            </w:r>
            <w:r w:rsidRPr="00175FC1">
              <w:rPr>
                <w:rFonts w:ascii="GHEA Grapalat" w:hAnsi="GHEA Grapalat" w:cs="Calibri"/>
                <w:sz w:val="16"/>
                <w:szCs w:val="16"/>
                <w:lang w:val="ru-RU"/>
              </w:rPr>
              <w:t>» (</w:t>
            </w:r>
            <w:r w:rsidRPr="00175FC1">
              <w:rPr>
                <w:rFonts w:ascii="GHEA Grapalat" w:hAnsi="GHEA Grapalat" w:cs="Calibri"/>
                <w:sz w:val="16"/>
                <w:szCs w:val="16"/>
              </w:rPr>
              <w:t>ՄՄ</w:t>
            </w:r>
            <w:r w:rsidRPr="00175FC1">
              <w:rPr>
                <w:rFonts w:ascii="GHEA Grapalat" w:hAnsi="GHEA Grapalat" w:cs="Calibri"/>
                <w:sz w:val="16"/>
                <w:szCs w:val="16"/>
                <w:lang w:val="ru-RU"/>
              </w:rPr>
              <w:t xml:space="preserve"> </w:t>
            </w:r>
            <w:r w:rsidRPr="00175FC1">
              <w:rPr>
                <w:rFonts w:ascii="GHEA Grapalat" w:hAnsi="GHEA Grapalat" w:cs="Calibri"/>
                <w:sz w:val="16"/>
                <w:szCs w:val="16"/>
              </w:rPr>
              <w:t>ՏԿ</w:t>
            </w:r>
            <w:r w:rsidRPr="00175FC1">
              <w:rPr>
                <w:rFonts w:ascii="GHEA Grapalat" w:hAnsi="GHEA Grapalat" w:cs="Calibri"/>
                <w:sz w:val="16"/>
                <w:szCs w:val="16"/>
                <w:lang w:val="ru-RU"/>
              </w:rPr>
              <w:t xml:space="preserve"> 022/2011),</w:t>
            </w:r>
            <w:r w:rsidRPr="00175FC1">
              <w:rPr>
                <w:rFonts w:ascii="GHEA Grapalat" w:hAnsi="GHEA Grapalat" w:cs="Calibri"/>
                <w:sz w:val="16"/>
                <w:szCs w:val="16"/>
              </w:rPr>
              <w:t>Եվրասիական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տնտեսական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հանձնաժողովի</w:t>
            </w:r>
            <w:r w:rsidRPr="00175FC1">
              <w:rPr>
                <w:rFonts w:ascii="GHEA Grapalat" w:hAnsi="GHEA Grapalat" w:cs="Calibri"/>
                <w:sz w:val="16"/>
                <w:szCs w:val="16"/>
                <w:lang w:val="ru-RU"/>
              </w:rPr>
              <w:t xml:space="preserve"> </w:t>
            </w:r>
            <w:r w:rsidRPr="00175FC1">
              <w:rPr>
                <w:rFonts w:ascii="GHEA Grapalat" w:hAnsi="GHEA Grapalat" w:cs="Calibri"/>
                <w:sz w:val="16"/>
                <w:szCs w:val="16"/>
              </w:rPr>
              <w:t>խորհրդի</w:t>
            </w:r>
            <w:r w:rsidRPr="00175FC1">
              <w:rPr>
                <w:rFonts w:ascii="GHEA Grapalat" w:hAnsi="GHEA Grapalat" w:cs="Calibri"/>
                <w:sz w:val="16"/>
                <w:szCs w:val="16"/>
                <w:lang w:val="ru-RU"/>
              </w:rPr>
              <w:t xml:space="preserve"> 2012 </w:t>
            </w:r>
            <w:r w:rsidRPr="00175FC1">
              <w:rPr>
                <w:rFonts w:ascii="GHEA Grapalat" w:hAnsi="GHEA Grapalat" w:cs="Calibri"/>
                <w:sz w:val="16"/>
                <w:szCs w:val="16"/>
              </w:rPr>
              <w:t>թվականի</w:t>
            </w:r>
            <w:r w:rsidRPr="00175FC1">
              <w:rPr>
                <w:rFonts w:ascii="GHEA Grapalat" w:hAnsi="GHEA Grapalat" w:cs="Calibri"/>
                <w:sz w:val="16"/>
                <w:szCs w:val="16"/>
                <w:lang w:val="ru-RU"/>
              </w:rPr>
              <w:t xml:space="preserve"> </w:t>
            </w:r>
            <w:r w:rsidRPr="00175FC1">
              <w:rPr>
                <w:rFonts w:ascii="GHEA Grapalat" w:hAnsi="GHEA Grapalat" w:cs="Calibri"/>
                <w:sz w:val="16"/>
                <w:szCs w:val="16"/>
              </w:rPr>
              <w:t>հուլիսի</w:t>
            </w:r>
            <w:r w:rsidRPr="00175FC1">
              <w:rPr>
                <w:rFonts w:ascii="GHEA Grapalat" w:hAnsi="GHEA Grapalat" w:cs="Calibri"/>
                <w:sz w:val="16"/>
                <w:szCs w:val="16"/>
                <w:lang w:val="ru-RU"/>
              </w:rPr>
              <w:t xml:space="preserve"> 20-</w:t>
            </w:r>
            <w:r w:rsidRPr="00175FC1">
              <w:rPr>
                <w:rFonts w:ascii="GHEA Grapalat" w:hAnsi="GHEA Grapalat" w:cs="Calibri"/>
                <w:sz w:val="16"/>
                <w:szCs w:val="16"/>
              </w:rPr>
              <w:t>ի</w:t>
            </w:r>
            <w:r w:rsidRPr="00175FC1">
              <w:rPr>
                <w:rFonts w:ascii="GHEA Grapalat" w:hAnsi="GHEA Grapalat" w:cs="Calibri"/>
                <w:sz w:val="16"/>
                <w:szCs w:val="16"/>
                <w:lang w:val="ru-RU"/>
              </w:rPr>
              <w:t xml:space="preserve"> </w:t>
            </w:r>
            <w:r w:rsidRPr="00175FC1">
              <w:rPr>
                <w:rFonts w:ascii="GHEA Grapalat" w:hAnsi="GHEA Grapalat" w:cs="Calibri"/>
                <w:sz w:val="16"/>
                <w:szCs w:val="16"/>
              </w:rPr>
              <w:t>N</w:t>
            </w:r>
            <w:r w:rsidRPr="00175FC1">
              <w:rPr>
                <w:rFonts w:ascii="GHEA Grapalat" w:hAnsi="GHEA Grapalat" w:cs="Calibri"/>
                <w:sz w:val="16"/>
                <w:szCs w:val="16"/>
                <w:lang w:val="ru-RU"/>
              </w:rPr>
              <w:t xml:space="preserve"> 58 </w:t>
            </w:r>
            <w:r w:rsidRPr="00175FC1">
              <w:rPr>
                <w:rFonts w:ascii="GHEA Grapalat" w:hAnsi="GHEA Grapalat" w:cs="Calibri"/>
                <w:sz w:val="16"/>
                <w:szCs w:val="16"/>
              </w:rPr>
              <w:t>որոշմամբ</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հաստատված</w:t>
            </w:r>
            <w:r w:rsidRPr="00175FC1">
              <w:rPr>
                <w:rFonts w:ascii="GHEA Grapalat" w:hAnsi="GHEA Grapalat" w:cs="Calibri"/>
                <w:sz w:val="16"/>
                <w:szCs w:val="16"/>
                <w:lang w:val="ru-RU"/>
              </w:rPr>
              <w:t xml:space="preserve"> «</w:t>
            </w:r>
            <w:r w:rsidRPr="00175FC1">
              <w:rPr>
                <w:rFonts w:ascii="GHEA Grapalat" w:hAnsi="GHEA Grapalat" w:cs="Calibri"/>
                <w:sz w:val="16"/>
                <w:szCs w:val="16"/>
              </w:rPr>
              <w:t>Սննդային</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հավելումների</w:t>
            </w:r>
            <w:r w:rsidRPr="00175FC1">
              <w:rPr>
                <w:rFonts w:ascii="GHEA Grapalat" w:hAnsi="GHEA Grapalat" w:cs="Calibri"/>
                <w:sz w:val="16"/>
                <w:szCs w:val="16"/>
                <w:lang w:val="ru-RU"/>
              </w:rPr>
              <w:t xml:space="preserve">, </w:t>
            </w:r>
            <w:r w:rsidRPr="00175FC1">
              <w:rPr>
                <w:rFonts w:ascii="GHEA Grapalat" w:hAnsi="GHEA Grapalat" w:cs="Calibri"/>
                <w:sz w:val="16"/>
                <w:szCs w:val="16"/>
              </w:rPr>
              <w:t>բուրավետիչների</w:t>
            </w:r>
            <w:r w:rsidRPr="00175FC1">
              <w:rPr>
                <w:rFonts w:ascii="GHEA Grapalat" w:hAnsi="GHEA Grapalat" w:cs="Calibri"/>
                <w:sz w:val="16"/>
                <w:szCs w:val="16"/>
                <w:lang w:val="ru-RU"/>
              </w:rPr>
              <w:t xml:space="preserve"> </w:t>
            </w:r>
            <w:r w:rsidRPr="00175FC1">
              <w:rPr>
                <w:rFonts w:ascii="GHEA Grapalat" w:hAnsi="GHEA Grapalat" w:cs="Calibri"/>
                <w:sz w:val="16"/>
                <w:szCs w:val="16"/>
              </w:rPr>
              <w:t>և</w:t>
            </w:r>
            <w:r w:rsidRPr="00175FC1">
              <w:rPr>
                <w:rFonts w:ascii="GHEA Grapalat" w:hAnsi="GHEA Grapalat" w:cs="Calibri"/>
                <w:sz w:val="16"/>
                <w:szCs w:val="16"/>
                <w:lang w:val="ru-RU"/>
              </w:rPr>
              <w:t xml:space="preserve"> </w:t>
            </w:r>
            <w:r w:rsidRPr="00175FC1">
              <w:rPr>
                <w:rFonts w:ascii="GHEA Grapalat" w:hAnsi="GHEA Grapalat" w:cs="Calibri"/>
                <w:sz w:val="16"/>
                <w:szCs w:val="16"/>
              </w:rPr>
              <w:t>տեխնոլոգիական</w:t>
            </w:r>
            <w:r w:rsidRPr="00175FC1">
              <w:rPr>
                <w:rFonts w:ascii="GHEA Grapalat" w:hAnsi="GHEA Grapalat" w:cs="Calibri"/>
                <w:sz w:val="16"/>
                <w:szCs w:val="16"/>
                <w:lang w:val="ru-RU"/>
              </w:rPr>
              <w:t xml:space="preserve"> </w:t>
            </w:r>
            <w:r w:rsidRPr="00175FC1">
              <w:rPr>
                <w:rFonts w:ascii="GHEA Grapalat" w:hAnsi="GHEA Grapalat" w:cs="Calibri"/>
                <w:sz w:val="16"/>
                <w:szCs w:val="16"/>
              </w:rPr>
              <w:t>օժանդակ</w:t>
            </w:r>
            <w:r w:rsidRPr="00175FC1">
              <w:rPr>
                <w:rFonts w:ascii="GHEA Grapalat" w:hAnsi="GHEA Grapalat" w:cs="Calibri"/>
                <w:sz w:val="16"/>
                <w:szCs w:val="16"/>
                <w:lang w:val="ru-RU"/>
              </w:rPr>
              <w:t xml:space="preserve"> </w:t>
            </w:r>
            <w:r w:rsidRPr="00175FC1">
              <w:rPr>
                <w:rFonts w:ascii="GHEA Grapalat" w:hAnsi="GHEA Grapalat" w:cs="Calibri"/>
                <w:sz w:val="16"/>
                <w:szCs w:val="16"/>
              </w:rPr>
              <w:t>միջոցների</w:t>
            </w:r>
            <w:r w:rsidRPr="00175FC1">
              <w:rPr>
                <w:rFonts w:ascii="GHEA Grapalat" w:hAnsi="GHEA Grapalat" w:cs="Calibri"/>
                <w:sz w:val="16"/>
                <w:szCs w:val="16"/>
                <w:lang w:val="ru-RU"/>
              </w:rPr>
              <w:t xml:space="preserve"> </w:t>
            </w:r>
            <w:r w:rsidRPr="00175FC1">
              <w:rPr>
                <w:rFonts w:ascii="GHEA Grapalat" w:hAnsi="GHEA Grapalat" w:cs="Calibri"/>
                <w:sz w:val="16"/>
                <w:szCs w:val="16"/>
              </w:rPr>
              <w:t>անվտանգությանը</w:t>
            </w:r>
            <w:r w:rsidRPr="00175FC1">
              <w:rPr>
                <w:rFonts w:ascii="GHEA Grapalat" w:hAnsi="GHEA Grapalat" w:cs="Calibri"/>
                <w:sz w:val="16"/>
                <w:szCs w:val="16"/>
                <w:lang w:val="ru-RU"/>
              </w:rPr>
              <w:t xml:space="preserve"> </w:t>
            </w:r>
            <w:r w:rsidRPr="00175FC1">
              <w:rPr>
                <w:rFonts w:ascii="GHEA Grapalat" w:hAnsi="GHEA Grapalat" w:cs="Calibri"/>
                <w:sz w:val="16"/>
                <w:szCs w:val="16"/>
              </w:rPr>
              <w:t>ներկայացվող</w:t>
            </w:r>
            <w:r w:rsidRPr="00175FC1">
              <w:rPr>
                <w:rFonts w:ascii="GHEA Grapalat" w:hAnsi="GHEA Grapalat" w:cs="Calibri"/>
                <w:sz w:val="16"/>
                <w:szCs w:val="16"/>
                <w:lang w:val="ru-RU"/>
              </w:rPr>
              <w:t xml:space="preserve"> </w:t>
            </w:r>
            <w:r w:rsidRPr="00175FC1">
              <w:rPr>
                <w:rFonts w:ascii="GHEA Grapalat" w:hAnsi="GHEA Grapalat" w:cs="Calibri"/>
                <w:sz w:val="16"/>
                <w:szCs w:val="16"/>
              </w:rPr>
              <w:t>պահանջներ</w:t>
            </w:r>
            <w:r w:rsidRPr="00175FC1">
              <w:rPr>
                <w:rFonts w:ascii="GHEA Grapalat" w:hAnsi="GHEA Grapalat" w:cs="Calibri"/>
                <w:sz w:val="16"/>
                <w:szCs w:val="16"/>
                <w:lang w:val="ru-RU"/>
              </w:rPr>
              <w:t>» (</w:t>
            </w:r>
            <w:r w:rsidRPr="00175FC1">
              <w:rPr>
                <w:rFonts w:ascii="GHEA Grapalat" w:hAnsi="GHEA Grapalat" w:cs="Calibri"/>
                <w:sz w:val="16"/>
                <w:szCs w:val="16"/>
              </w:rPr>
              <w:t>ՄՄ</w:t>
            </w:r>
            <w:r w:rsidRPr="00175FC1">
              <w:rPr>
                <w:rFonts w:ascii="GHEA Grapalat" w:hAnsi="GHEA Grapalat" w:cs="Calibri"/>
                <w:sz w:val="16"/>
                <w:szCs w:val="16"/>
                <w:lang w:val="ru-RU"/>
              </w:rPr>
              <w:t xml:space="preserve"> </w:t>
            </w:r>
            <w:r w:rsidRPr="00175FC1">
              <w:rPr>
                <w:rFonts w:ascii="GHEA Grapalat" w:hAnsi="GHEA Grapalat" w:cs="Calibri"/>
                <w:sz w:val="16"/>
                <w:szCs w:val="16"/>
              </w:rPr>
              <w:t>ՏԿ</w:t>
            </w:r>
            <w:r w:rsidRPr="00175FC1">
              <w:rPr>
                <w:rFonts w:ascii="GHEA Grapalat" w:hAnsi="GHEA Grapalat" w:cs="Calibri"/>
                <w:sz w:val="16"/>
                <w:szCs w:val="16"/>
                <w:lang w:val="ru-RU"/>
              </w:rPr>
              <w:t xml:space="preserve"> 029/2012), </w:t>
            </w:r>
            <w:r w:rsidRPr="00175FC1">
              <w:rPr>
                <w:rFonts w:ascii="GHEA Grapalat" w:hAnsi="GHEA Grapalat" w:cs="Calibri"/>
                <w:sz w:val="16"/>
                <w:szCs w:val="16"/>
              </w:rPr>
              <w:t>Մաքսային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միության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հանձնաժողովի</w:t>
            </w:r>
            <w:r w:rsidRPr="00175FC1">
              <w:rPr>
                <w:rFonts w:ascii="GHEA Grapalat" w:hAnsi="GHEA Grapalat" w:cs="Calibri"/>
                <w:sz w:val="16"/>
                <w:szCs w:val="16"/>
                <w:lang w:val="ru-RU"/>
              </w:rPr>
              <w:t xml:space="preserve"> 2011 </w:t>
            </w:r>
            <w:r w:rsidRPr="00175FC1">
              <w:rPr>
                <w:rFonts w:ascii="GHEA Grapalat" w:hAnsi="GHEA Grapalat" w:cs="Calibri"/>
                <w:sz w:val="16"/>
                <w:szCs w:val="16"/>
              </w:rPr>
              <w:t>թվականի</w:t>
            </w:r>
            <w:r w:rsidRPr="00175FC1">
              <w:rPr>
                <w:rFonts w:ascii="GHEA Grapalat" w:hAnsi="GHEA Grapalat" w:cs="Calibri"/>
                <w:sz w:val="16"/>
                <w:szCs w:val="16"/>
                <w:lang w:val="ru-RU"/>
              </w:rPr>
              <w:t xml:space="preserve"> </w:t>
            </w:r>
            <w:r w:rsidRPr="00175FC1">
              <w:rPr>
                <w:rFonts w:ascii="GHEA Grapalat" w:hAnsi="GHEA Grapalat" w:cs="Calibri"/>
                <w:sz w:val="16"/>
                <w:szCs w:val="16"/>
              </w:rPr>
              <w:t>օգոստոսի</w:t>
            </w:r>
            <w:r w:rsidRPr="00175FC1">
              <w:rPr>
                <w:rFonts w:ascii="GHEA Grapalat" w:hAnsi="GHEA Grapalat" w:cs="Calibri"/>
                <w:sz w:val="16"/>
                <w:szCs w:val="16"/>
                <w:lang w:val="ru-RU"/>
              </w:rPr>
              <w:t xml:space="preserve"> 16-</w:t>
            </w:r>
            <w:r w:rsidRPr="00175FC1">
              <w:rPr>
                <w:rFonts w:ascii="GHEA Grapalat" w:hAnsi="GHEA Grapalat" w:cs="Calibri"/>
                <w:sz w:val="16"/>
                <w:szCs w:val="16"/>
              </w:rPr>
              <w:t>ի</w:t>
            </w:r>
            <w:r w:rsidRPr="00175FC1">
              <w:rPr>
                <w:rFonts w:ascii="GHEA Grapalat" w:hAnsi="GHEA Grapalat" w:cs="Calibri"/>
                <w:sz w:val="16"/>
                <w:szCs w:val="16"/>
                <w:lang w:val="ru-RU"/>
              </w:rPr>
              <w:t xml:space="preserve"> </w:t>
            </w:r>
            <w:r w:rsidRPr="00175FC1">
              <w:rPr>
                <w:rFonts w:ascii="GHEA Grapalat" w:hAnsi="GHEA Grapalat" w:cs="Calibri"/>
                <w:sz w:val="16"/>
                <w:szCs w:val="16"/>
              </w:rPr>
              <w:t>թիվ</w:t>
            </w:r>
            <w:r w:rsidRPr="00175FC1">
              <w:rPr>
                <w:rFonts w:ascii="GHEA Grapalat" w:hAnsi="GHEA Grapalat" w:cs="Calibri"/>
                <w:sz w:val="16"/>
                <w:szCs w:val="16"/>
                <w:lang w:val="ru-RU"/>
              </w:rPr>
              <w:t xml:space="preserve"> 769 </w:t>
            </w:r>
            <w:r w:rsidRPr="00175FC1">
              <w:rPr>
                <w:rFonts w:ascii="GHEA Grapalat" w:hAnsi="GHEA Grapalat" w:cs="Calibri"/>
                <w:sz w:val="16"/>
                <w:szCs w:val="16"/>
              </w:rPr>
              <w:t>որոշմամբ</w:t>
            </w:r>
            <w:r w:rsidRPr="00175FC1">
              <w:rPr>
                <w:rFonts w:ascii="GHEA Grapalat" w:hAnsi="GHEA Grapalat" w:cs="Calibri"/>
                <w:sz w:val="16"/>
                <w:szCs w:val="16"/>
                <w:lang w:val="ru-RU"/>
              </w:rPr>
              <w:t xml:space="preserve"> </w:t>
            </w:r>
            <w:r w:rsidRPr="00175FC1">
              <w:rPr>
                <w:rFonts w:ascii="GHEA Grapalat" w:hAnsi="GHEA Grapalat" w:cs="Calibri"/>
                <w:sz w:val="16"/>
                <w:szCs w:val="16"/>
              </w:rPr>
              <w:t>ընդունված</w:t>
            </w:r>
            <w:r w:rsidRPr="00175FC1">
              <w:rPr>
                <w:rFonts w:ascii="GHEA Grapalat" w:hAnsi="GHEA Grapalat" w:cs="Calibri"/>
                <w:sz w:val="16"/>
                <w:szCs w:val="16"/>
                <w:lang w:val="ru-RU"/>
              </w:rPr>
              <w:t xml:space="preserve"> «</w:t>
            </w:r>
            <w:r w:rsidRPr="00175FC1">
              <w:rPr>
                <w:rFonts w:ascii="GHEA Grapalat" w:hAnsi="GHEA Grapalat" w:cs="Calibri"/>
                <w:sz w:val="16"/>
                <w:szCs w:val="16"/>
              </w:rPr>
              <w:t>Փաթեթվածքի</w:t>
            </w:r>
            <w:r w:rsidRPr="00175FC1">
              <w:rPr>
                <w:rFonts w:ascii="GHEA Grapalat" w:hAnsi="GHEA Grapalat" w:cs="Calibri"/>
                <w:sz w:val="16"/>
                <w:szCs w:val="16"/>
                <w:lang w:val="ru-RU"/>
              </w:rPr>
              <w:t xml:space="preserve"> </w:t>
            </w:r>
            <w:r w:rsidRPr="00175FC1">
              <w:rPr>
                <w:rFonts w:ascii="GHEA Grapalat" w:hAnsi="GHEA Grapalat" w:cs="Calibri"/>
                <w:sz w:val="16"/>
                <w:szCs w:val="16"/>
              </w:rPr>
              <w:t>անվտանգության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մասին</w:t>
            </w:r>
            <w:r w:rsidRPr="00175FC1">
              <w:rPr>
                <w:rFonts w:ascii="GHEA Grapalat" w:hAnsi="GHEA Grapalat" w:cs="Calibri"/>
                <w:sz w:val="16"/>
                <w:szCs w:val="16"/>
                <w:lang w:val="ru-RU"/>
              </w:rPr>
              <w:t>» (</w:t>
            </w:r>
            <w:r w:rsidRPr="00175FC1">
              <w:rPr>
                <w:rFonts w:ascii="GHEA Grapalat" w:hAnsi="GHEA Grapalat" w:cs="Calibri"/>
                <w:sz w:val="16"/>
                <w:szCs w:val="16"/>
              </w:rPr>
              <w:t>ՄՄ</w:t>
            </w:r>
            <w:r w:rsidRPr="00175FC1">
              <w:rPr>
                <w:rFonts w:ascii="GHEA Grapalat" w:hAnsi="GHEA Grapalat" w:cs="Calibri"/>
                <w:sz w:val="16"/>
                <w:szCs w:val="16"/>
                <w:lang w:val="ru-RU"/>
              </w:rPr>
              <w:t xml:space="preserve"> </w:t>
            </w:r>
            <w:r w:rsidRPr="00175FC1">
              <w:rPr>
                <w:rFonts w:ascii="GHEA Grapalat" w:hAnsi="GHEA Grapalat" w:cs="Calibri"/>
                <w:sz w:val="16"/>
                <w:szCs w:val="16"/>
              </w:rPr>
              <w:t>ՏԿ</w:t>
            </w:r>
            <w:r w:rsidRPr="00175FC1">
              <w:rPr>
                <w:rFonts w:ascii="GHEA Grapalat" w:hAnsi="GHEA Grapalat" w:cs="Calibri"/>
                <w:sz w:val="16"/>
                <w:szCs w:val="16"/>
                <w:lang w:val="ru-RU"/>
              </w:rPr>
              <w:t xml:space="preserve"> 005/2011) </w:t>
            </w:r>
            <w:r w:rsidRPr="00175FC1">
              <w:rPr>
                <w:rFonts w:ascii="GHEA Grapalat" w:hAnsi="GHEA Grapalat" w:cs="Calibri"/>
                <w:sz w:val="16"/>
                <w:szCs w:val="16"/>
              </w:rPr>
              <w:t>տեխնիկական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175FC1">
              <w:rPr>
                <w:rFonts w:ascii="GHEA Grapalat" w:hAnsi="GHEA Grapalat" w:cs="Calibri"/>
                <w:sz w:val="16"/>
                <w:szCs w:val="16"/>
              </w:rPr>
              <w:br/>
              <w:t>Պիտանելիության մնացորդային ժամկետը ոչ պակաս քան 90 %:</w:t>
            </w:r>
            <w:r w:rsidRPr="00175FC1">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175FC1">
              <w:rPr>
                <w:rFonts w:ascii="GHEA Grapalat" w:hAnsi="GHEA Grapalat" w:cs="Calibri"/>
                <w:sz w:val="16"/>
                <w:szCs w:val="16"/>
              </w:rPr>
              <w:br/>
              <w:t>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175FC1">
              <w:rPr>
                <w:rFonts w:ascii="GHEA Grapalat" w:hAnsi="GHEA Grapalat" w:cs="Calibri"/>
                <w:sz w:val="16"/>
                <w:szCs w:val="16"/>
              </w:rPr>
              <w:br/>
              <w:t xml:space="preserve"> Տեխնիկական բնութագրին կամ </w:t>
            </w:r>
            <w:r w:rsidRPr="00175FC1">
              <w:rPr>
                <w:rFonts w:ascii="GHEA Grapalat" w:hAnsi="GHEA Grapalat" w:cs="Calibri"/>
                <w:sz w:val="16"/>
                <w:szCs w:val="16"/>
              </w:rPr>
              <w:lastRenderedPageBreak/>
              <w:t xml:space="preserve">մատակարարման պայմաններին անհամապատասխանություն ի հայտ գալու դեպքում անհամապատասխանության շտկման ժամկետ է սահմանվում 60 րոպե: </w:t>
            </w:r>
            <w:r w:rsidRPr="00175FC1">
              <w:rPr>
                <w:rFonts w:ascii="GHEA Grapalat" w:hAnsi="GHEA Grapalat" w:cs="Calibri"/>
                <w:sz w:val="16"/>
                <w:szCs w:val="16"/>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175FC1">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83BA7" w:rsidRPr="00175FC1" w:rsidRDefault="00683BA7" w:rsidP="000801BC">
            <w:pPr>
              <w:spacing w:line="360" w:lineRule="auto"/>
              <w:jc w:val="center"/>
              <w:rPr>
                <w:rFonts w:ascii="Arial" w:hAnsi="Arial" w:cs="Arial"/>
                <w:sz w:val="18"/>
                <w:szCs w:val="18"/>
                <w:lang w:val="ru-RU"/>
              </w:rPr>
            </w:pPr>
            <w:r>
              <w:rPr>
                <w:rFonts w:ascii="Arial" w:hAnsi="Arial" w:cs="Arial"/>
                <w:sz w:val="18"/>
                <w:szCs w:val="18"/>
                <w:lang w:val="ru-RU"/>
              </w:rPr>
              <w:lastRenderedPageBreak/>
              <w:t>կգ</w:t>
            </w:r>
          </w:p>
        </w:tc>
        <w:tc>
          <w:tcPr>
            <w:tcW w:w="850" w:type="dxa"/>
            <w:vAlign w:val="center"/>
          </w:tcPr>
          <w:p w:rsidR="00683BA7" w:rsidRPr="00175FC1" w:rsidRDefault="00683BA7" w:rsidP="000801BC">
            <w:pPr>
              <w:jc w:val="center"/>
              <w:rPr>
                <w:rFonts w:ascii="GHEA Grapalat" w:hAnsi="GHEA Grapalat"/>
                <w:sz w:val="18"/>
                <w:szCs w:val="18"/>
                <w:lang w:val="ru-RU"/>
              </w:rPr>
            </w:pPr>
            <w:r>
              <w:rPr>
                <w:rFonts w:ascii="GHEA Grapalat" w:hAnsi="GHEA Grapalat"/>
                <w:sz w:val="18"/>
                <w:szCs w:val="18"/>
                <w:lang w:val="ru-RU"/>
              </w:rPr>
              <w:t>550</w:t>
            </w:r>
          </w:p>
        </w:tc>
        <w:tc>
          <w:tcPr>
            <w:tcW w:w="709" w:type="dxa"/>
            <w:vAlign w:val="center"/>
          </w:tcPr>
          <w:p w:rsidR="00683BA7" w:rsidRPr="00364918" w:rsidRDefault="00683BA7" w:rsidP="00A012C5">
            <w:pPr>
              <w:jc w:val="center"/>
              <w:rPr>
                <w:rFonts w:ascii="GHEA Grapalat" w:hAnsi="GHEA Grapalat"/>
                <w:sz w:val="16"/>
                <w:szCs w:val="16"/>
                <w:lang w:val="hy-AM"/>
              </w:rPr>
            </w:pPr>
          </w:p>
        </w:tc>
        <w:tc>
          <w:tcPr>
            <w:tcW w:w="810" w:type="dxa"/>
            <w:vAlign w:val="center"/>
          </w:tcPr>
          <w:p w:rsidR="00683BA7" w:rsidRPr="00683BA7" w:rsidRDefault="00683BA7" w:rsidP="00A012C5">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w:t>
            </w:r>
          </w:p>
        </w:tc>
        <w:tc>
          <w:tcPr>
            <w:tcW w:w="1969" w:type="dxa"/>
            <w:vAlign w:val="center"/>
          </w:tcPr>
          <w:p w:rsidR="00683BA7" w:rsidRPr="00A012C5" w:rsidRDefault="00683BA7"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683BA7" w:rsidRPr="00A012C5" w:rsidRDefault="00683BA7" w:rsidP="00A012C5">
            <w:pPr>
              <w:jc w:val="center"/>
              <w:rPr>
                <w:rFonts w:ascii="GHEA Grapalat" w:hAnsi="GHEA Grapalat"/>
                <w:color w:val="FF0000"/>
                <w:sz w:val="16"/>
                <w:szCs w:val="16"/>
                <w:lang w:val="hy-AM"/>
              </w:rPr>
            </w:pPr>
            <w:r w:rsidRPr="00A012C5">
              <w:rPr>
                <w:rFonts w:ascii="GHEA Grapalat" w:hAnsi="GHEA Grapalat" w:cs="Calibri"/>
                <w:color w:val="FF0000"/>
                <w:sz w:val="16"/>
                <w:szCs w:val="16"/>
                <w:lang w:val="hy-AM"/>
              </w:rPr>
              <w:t xml:space="preserve">Մատակարարումն իրականացվում է ամեն աշխատանքային օր ժամը 08:00-08:45 ընկած ժամանակահատվածում, համապատասխան </w:t>
            </w:r>
            <w:r w:rsidRPr="00A012C5">
              <w:rPr>
                <w:rFonts w:ascii="GHEA Grapalat" w:hAnsi="GHEA Grapalat" w:cs="Calibri"/>
                <w:color w:val="FF0000"/>
                <w:sz w:val="16"/>
                <w:szCs w:val="16"/>
                <w:lang w:val="hy-AM"/>
              </w:rPr>
              <w:lastRenderedPageBreak/>
              <w:t>տրանսպորտային միջոցներով:</w:t>
            </w:r>
          </w:p>
          <w:p w:rsidR="00683BA7" w:rsidRPr="00A012C5" w:rsidRDefault="00683BA7" w:rsidP="00A012C5">
            <w:pPr>
              <w:jc w:val="center"/>
              <w:rPr>
                <w:rFonts w:ascii="GHEA Grapalat" w:hAnsi="GHEA Grapalat"/>
                <w:color w:val="FF0000"/>
                <w:sz w:val="16"/>
                <w:szCs w:val="16"/>
                <w:lang w:val="hy-AM"/>
              </w:rPr>
            </w:pPr>
          </w:p>
        </w:tc>
        <w:tc>
          <w:tcPr>
            <w:tcW w:w="973" w:type="dxa"/>
            <w:vAlign w:val="center"/>
          </w:tcPr>
          <w:p w:rsidR="00683BA7" w:rsidRPr="00364918" w:rsidRDefault="00683BA7"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683BA7" w:rsidRPr="00364918" w:rsidRDefault="00683BA7"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 xml:space="preserve">անց մինչև </w:t>
            </w:r>
            <w:r w:rsidRPr="00364918">
              <w:rPr>
                <w:rFonts w:ascii="GHEA Grapalat" w:hAnsi="GHEA Grapalat"/>
                <w:sz w:val="16"/>
                <w:szCs w:val="16"/>
                <w:lang w:val="hy-AM"/>
              </w:rPr>
              <w:lastRenderedPageBreak/>
              <w:t>30.12.26թ</w:t>
            </w:r>
          </w:p>
        </w:tc>
      </w:tr>
      <w:tr w:rsidR="00683BA7" w:rsidRPr="00ED63D7" w:rsidTr="00683BA7">
        <w:trPr>
          <w:trHeight w:val="246"/>
          <w:jc w:val="center"/>
        </w:trPr>
        <w:tc>
          <w:tcPr>
            <w:tcW w:w="1170" w:type="dxa"/>
            <w:vAlign w:val="center"/>
          </w:tcPr>
          <w:p w:rsidR="00683BA7" w:rsidRPr="00364918" w:rsidRDefault="00683BA7" w:rsidP="00A012C5">
            <w:pPr>
              <w:pStyle w:val="aff3"/>
              <w:numPr>
                <w:ilvl w:val="0"/>
                <w:numId w:val="13"/>
              </w:numPr>
              <w:jc w:val="center"/>
              <w:rPr>
                <w:rFonts w:ascii="GHEA Grapalat" w:hAnsi="GHEA Grapalat"/>
                <w:sz w:val="16"/>
                <w:szCs w:val="16"/>
                <w:lang w:val="af-ZA"/>
              </w:rPr>
            </w:pPr>
          </w:p>
        </w:tc>
        <w:tc>
          <w:tcPr>
            <w:tcW w:w="1350" w:type="dxa"/>
            <w:vAlign w:val="center"/>
          </w:tcPr>
          <w:p w:rsidR="00683BA7" w:rsidRPr="0015386E" w:rsidRDefault="00683BA7" w:rsidP="007E0339">
            <w:pPr>
              <w:jc w:val="center"/>
              <w:rPr>
                <w:rFonts w:ascii="GHEA Grapalat" w:hAnsi="GHEA Grapalat"/>
                <w:color w:val="000000"/>
                <w:sz w:val="16"/>
                <w:szCs w:val="16"/>
                <w:lang w:val="ru-RU"/>
              </w:rPr>
            </w:pPr>
            <w:r w:rsidRPr="00A21ACB">
              <w:rPr>
                <w:rFonts w:ascii="GHEA Grapalat" w:hAnsi="GHEA Grapalat"/>
                <w:color w:val="000000"/>
                <w:sz w:val="16"/>
                <w:szCs w:val="16"/>
                <w:lang w:val="ru-RU"/>
              </w:rPr>
              <w:t>03222125</w:t>
            </w:r>
          </w:p>
        </w:tc>
        <w:tc>
          <w:tcPr>
            <w:tcW w:w="1230" w:type="dxa"/>
            <w:vAlign w:val="center"/>
          </w:tcPr>
          <w:p w:rsidR="00683BA7" w:rsidRPr="0015386E" w:rsidRDefault="00683BA7" w:rsidP="007E0339">
            <w:pPr>
              <w:jc w:val="center"/>
              <w:rPr>
                <w:rFonts w:ascii="GHEA Grapalat" w:hAnsi="GHEA Grapalat" w:cs="Calibri"/>
                <w:color w:val="000000"/>
                <w:sz w:val="16"/>
                <w:szCs w:val="16"/>
                <w:lang w:val="hy-AM"/>
              </w:rPr>
            </w:pPr>
            <w:r w:rsidRPr="0015386E">
              <w:rPr>
                <w:rFonts w:ascii="GHEA Grapalat" w:hAnsi="GHEA Grapalat" w:cs="Calibri"/>
                <w:color w:val="000000"/>
                <w:sz w:val="16"/>
                <w:szCs w:val="16"/>
                <w:lang w:val="hy-AM"/>
              </w:rPr>
              <w:t>Թարմ մասուր</w:t>
            </w:r>
          </w:p>
        </w:tc>
        <w:tc>
          <w:tcPr>
            <w:tcW w:w="1082" w:type="dxa"/>
            <w:vAlign w:val="center"/>
          </w:tcPr>
          <w:p w:rsidR="00683BA7" w:rsidRPr="0015386E" w:rsidRDefault="00683BA7" w:rsidP="007E0339">
            <w:pPr>
              <w:jc w:val="center"/>
              <w:rPr>
                <w:rFonts w:ascii="GHEA Grapalat" w:hAnsi="GHEA Grapalat"/>
                <w:sz w:val="16"/>
                <w:szCs w:val="16"/>
              </w:rPr>
            </w:pPr>
          </w:p>
        </w:tc>
        <w:tc>
          <w:tcPr>
            <w:tcW w:w="3939" w:type="dxa"/>
            <w:vAlign w:val="center"/>
          </w:tcPr>
          <w:p w:rsidR="00683BA7" w:rsidRPr="0015386E" w:rsidRDefault="00683BA7" w:rsidP="007E0339">
            <w:pPr>
              <w:spacing w:after="240"/>
              <w:jc w:val="center"/>
              <w:rPr>
                <w:rFonts w:ascii="GHEA Grapalat" w:hAnsi="GHEA Grapalat" w:cs="Calibri"/>
                <w:sz w:val="16"/>
                <w:szCs w:val="16"/>
              </w:rPr>
            </w:pPr>
            <w:r w:rsidRPr="0015386E">
              <w:rPr>
                <w:rFonts w:ascii="GHEA Grapalat" w:hAnsi="GHEA Grapalat" w:cs="Calibri"/>
                <w:sz w:val="16"/>
                <w:szCs w:val="16"/>
                <w:lang w:val="hy-AM"/>
              </w:rPr>
              <w:t>Համաձայն ԳՕՍՏ 33932-2016 ստանդարտացման փաստաթղթի:</w:t>
            </w:r>
            <w:r w:rsidRPr="0015386E">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709" w:type="dxa"/>
            <w:vAlign w:val="center"/>
          </w:tcPr>
          <w:p w:rsidR="00683BA7" w:rsidRPr="003B7B8F" w:rsidRDefault="00683BA7" w:rsidP="007E0339">
            <w:pPr>
              <w:jc w:val="center"/>
              <w:rPr>
                <w:rFonts w:ascii="GHEA Grapalat" w:hAnsi="GHEA Grapalat"/>
                <w:color w:val="000000"/>
                <w:sz w:val="16"/>
                <w:szCs w:val="16"/>
                <w:lang w:val="ru-RU"/>
              </w:rPr>
            </w:pPr>
            <w:r>
              <w:rPr>
                <w:rFonts w:ascii="GHEA Grapalat" w:hAnsi="GHEA Grapalat"/>
                <w:color w:val="000000"/>
                <w:sz w:val="16"/>
                <w:szCs w:val="16"/>
                <w:lang w:val="ru-RU"/>
              </w:rPr>
              <w:t>կգ</w:t>
            </w:r>
          </w:p>
        </w:tc>
        <w:tc>
          <w:tcPr>
            <w:tcW w:w="850" w:type="dxa"/>
            <w:vAlign w:val="center"/>
          </w:tcPr>
          <w:p w:rsidR="00683BA7" w:rsidRPr="0015386E" w:rsidRDefault="00683BA7" w:rsidP="007E0339">
            <w:pPr>
              <w:jc w:val="center"/>
              <w:rPr>
                <w:rFonts w:ascii="GHEA Grapalat" w:hAnsi="GHEA Grapalat" w:cs="Courier New"/>
                <w:bCs/>
                <w:color w:val="000000"/>
                <w:sz w:val="16"/>
                <w:szCs w:val="16"/>
              </w:rPr>
            </w:pPr>
            <w:r>
              <w:rPr>
                <w:rFonts w:ascii="GHEA Grapalat" w:hAnsi="GHEA Grapalat" w:cs="Courier New"/>
                <w:bCs/>
                <w:color w:val="000000"/>
                <w:sz w:val="16"/>
                <w:szCs w:val="16"/>
              </w:rPr>
              <w:t>400</w:t>
            </w:r>
          </w:p>
        </w:tc>
        <w:tc>
          <w:tcPr>
            <w:tcW w:w="709" w:type="dxa"/>
            <w:vAlign w:val="center"/>
          </w:tcPr>
          <w:p w:rsidR="00683BA7" w:rsidRPr="00364918" w:rsidRDefault="00683BA7" w:rsidP="00A012C5">
            <w:pPr>
              <w:jc w:val="center"/>
              <w:rPr>
                <w:rFonts w:ascii="GHEA Grapalat" w:hAnsi="GHEA Grapalat"/>
                <w:sz w:val="16"/>
                <w:szCs w:val="16"/>
                <w:lang w:val="hy-AM"/>
              </w:rPr>
            </w:pPr>
          </w:p>
        </w:tc>
        <w:tc>
          <w:tcPr>
            <w:tcW w:w="810" w:type="dxa"/>
            <w:vAlign w:val="center"/>
          </w:tcPr>
          <w:p w:rsidR="00683BA7" w:rsidRPr="00683BA7" w:rsidRDefault="00683BA7" w:rsidP="00A012C5">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w:t>
            </w:r>
          </w:p>
        </w:tc>
        <w:tc>
          <w:tcPr>
            <w:tcW w:w="1969" w:type="dxa"/>
            <w:vAlign w:val="center"/>
          </w:tcPr>
          <w:p w:rsidR="00683BA7" w:rsidRPr="00A012C5" w:rsidRDefault="00683BA7"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683BA7" w:rsidRPr="000C4B95" w:rsidRDefault="00683BA7" w:rsidP="00A012C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683BA7" w:rsidRPr="000C4B95" w:rsidRDefault="00683BA7" w:rsidP="00A012C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83BA7" w:rsidRPr="000C4B95" w:rsidRDefault="00683BA7" w:rsidP="00A012C5">
            <w:pPr>
              <w:jc w:val="center"/>
              <w:rPr>
                <w:rFonts w:ascii="GHEA Grapalat" w:hAnsi="GHEA Grapalat"/>
                <w:color w:val="FF0000"/>
                <w:sz w:val="16"/>
                <w:szCs w:val="16"/>
                <w:lang w:val="hy-AM"/>
              </w:rPr>
            </w:pPr>
          </w:p>
        </w:tc>
        <w:tc>
          <w:tcPr>
            <w:tcW w:w="973" w:type="dxa"/>
            <w:vAlign w:val="center"/>
          </w:tcPr>
          <w:p w:rsidR="00683BA7" w:rsidRPr="00364918" w:rsidRDefault="00683BA7"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683BA7" w:rsidRPr="00364918" w:rsidRDefault="00683BA7"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683BA7" w:rsidRPr="00ED63D7" w:rsidTr="00683BA7">
        <w:trPr>
          <w:trHeight w:val="246"/>
          <w:jc w:val="center"/>
        </w:trPr>
        <w:tc>
          <w:tcPr>
            <w:tcW w:w="1170" w:type="dxa"/>
            <w:vAlign w:val="center"/>
          </w:tcPr>
          <w:p w:rsidR="00683BA7" w:rsidRPr="00364918" w:rsidRDefault="00683BA7" w:rsidP="00A012C5">
            <w:pPr>
              <w:pStyle w:val="aff3"/>
              <w:numPr>
                <w:ilvl w:val="0"/>
                <w:numId w:val="13"/>
              </w:numPr>
              <w:jc w:val="center"/>
              <w:rPr>
                <w:rFonts w:ascii="GHEA Grapalat" w:hAnsi="GHEA Grapalat"/>
                <w:sz w:val="16"/>
                <w:szCs w:val="16"/>
                <w:lang w:val="af-ZA"/>
              </w:rPr>
            </w:pPr>
          </w:p>
        </w:tc>
        <w:tc>
          <w:tcPr>
            <w:tcW w:w="1350" w:type="dxa"/>
            <w:vAlign w:val="center"/>
          </w:tcPr>
          <w:p w:rsidR="00683BA7" w:rsidRPr="000A7490" w:rsidRDefault="00683BA7" w:rsidP="000801BC">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1230" w:type="dxa"/>
            <w:vAlign w:val="center"/>
          </w:tcPr>
          <w:p w:rsidR="00683BA7" w:rsidRPr="000A7490" w:rsidRDefault="00683BA7" w:rsidP="000801BC">
            <w:pPr>
              <w:jc w:val="center"/>
              <w:rPr>
                <w:rFonts w:ascii="GHEA Grapalat" w:hAnsi="GHEA Grapalat"/>
                <w:color w:val="000000"/>
                <w:sz w:val="16"/>
                <w:szCs w:val="16"/>
              </w:rPr>
            </w:pPr>
            <w:r w:rsidRPr="000A7490">
              <w:rPr>
                <w:rFonts w:ascii="GHEA Grapalat" w:hAnsi="GHEA Grapalat" w:cs="Sylfaen"/>
                <w:color w:val="000000"/>
                <w:sz w:val="16"/>
                <w:szCs w:val="16"/>
              </w:rPr>
              <w:t>կանաչլոբի</w:t>
            </w:r>
          </w:p>
        </w:tc>
        <w:tc>
          <w:tcPr>
            <w:tcW w:w="1082" w:type="dxa"/>
            <w:vAlign w:val="center"/>
          </w:tcPr>
          <w:p w:rsidR="00683BA7" w:rsidRPr="00201E7A" w:rsidRDefault="00683BA7" w:rsidP="000801BC">
            <w:pPr>
              <w:jc w:val="center"/>
              <w:rPr>
                <w:rFonts w:ascii="GHEA Grapalat" w:hAnsi="GHEA Grapalat"/>
                <w:sz w:val="18"/>
                <w:szCs w:val="18"/>
                <w:lang w:val="hy-AM"/>
              </w:rPr>
            </w:pPr>
          </w:p>
        </w:tc>
        <w:tc>
          <w:tcPr>
            <w:tcW w:w="3939" w:type="dxa"/>
            <w:vAlign w:val="center"/>
          </w:tcPr>
          <w:p w:rsidR="00683BA7" w:rsidRPr="00042391" w:rsidRDefault="00683BA7" w:rsidP="000801BC">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683BA7" w:rsidRPr="00042391" w:rsidRDefault="00683BA7" w:rsidP="000801BC">
            <w:pPr>
              <w:jc w:val="center"/>
              <w:rPr>
                <w:rFonts w:ascii="GHEA Grapalat" w:hAnsi="GHEA Grapalat"/>
                <w:sz w:val="18"/>
                <w:szCs w:val="18"/>
                <w:lang w:val="hy-AM"/>
              </w:rPr>
            </w:pPr>
            <w:r w:rsidRPr="00042391">
              <w:rPr>
                <w:rFonts w:ascii="GHEA Grapalat" w:hAnsi="GHEA Grapalat"/>
                <w:sz w:val="18"/>
                <w:szCs w:val="18"/>
                <w:lang w:val="hy-AM"/>
              </w:rPr>
              <w:lastRenderedPageBreak/>
              <w:t>ՄՍՏԿ 021/2011 Սննդամթերքիանվտանգությանմասին¦</w:t>
            </w:r>
          </w:p>
          <w:p w:rsidR="00683BA7" w:rsidRPr="00042391" w:rsidRDefault="00683BA7" w:rsidP="000801BC">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09" w:type="dxa"/>
            <w:vAlign w:val="center"/>
          </w:tcPr>
          <w:p w:rsidR="00683BA7" w:rsidRPr="008C6BF4" w:rsidRDefault="00683BA7" w:rsidP="000801BC">
            <w:pPr>
              <w:jc w:val="center"/>
              <w:rPr>
                <w:rFonts w:ascii="Arial LatArm" w:hAnsi="Arial LatArm"/>
                <w:sz w:val="18"/>
                <w:szCs w:val="18"/>
              </w:rPr>
            </w:pPr>
            <w:r w:rsidRPr="008C6BF4">
              <w:rPr>
                <w:rFonts w:ascii="Sylfaen" w:hAnsi="Sylfaen" w:cs="Sylfaen"/>
                <w:sz w:val="18"/>
                <w:szCs w:val="18"/>
              </w:rPr>
              <w:lastRenderedPageBreak/>
              <w:t>կգ</w:t>
            </w:r>
          </w:p>
        </w:tc>
        <w:tc>
          <w:tcPr>
            <w:tcW w:w="850" w:type="dxa"/>
            <w:vAlign w:val="center"/>
          </w:tcPr>
          <w:p w:rsidR="00683BA7" w:rsidRPr="00683BA7" w:rsidRDefault="00683BA7" w:rsidP="00A012C5">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450</w:t>
            </w:r>
          </w:p>
        </w:tc>
        <w:tc>
          <w:tcPr>
            <w:tcW w:w="709" w:type="dxa"/>
            <w:vAlign w:val="center"/>
          </w:tcPr>
          <w:p w:rsidR="00683BA7" w:rsidRPr="00364918" w:rsidRDefault="00683BA7" w:rsidP="00A012C5">
            <w:pPr>
              <w:jc w:val="center"/>
              <w:rPr>
                <w:rFonts w:ascii="GHEA Grapalat" w:hAnsi="GHEA Grapalat"/>
                <w:sz w:val="16"/>
                <w:szCs w:val="16"/>
                <w:lang w:val="hy-AM"/>
              </w:rPr>
            </w:pPr>
          </w:p>
        </w:tc>
        <w:tc>
          <w:tcPr>
            <w:tcW w:w="810" w:type="dxa"/>
            <w:vAlign w:val="center"/>
          </w:tcPr>
          <w:p w:rsidR="00683BA7" w:rsidRPr="00683BA7" w:rsidRDefault="00683BA7" w:rsidP="00A012C5">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w:t>
            </w:r>
          </w:p>
        </w:tc>
        <w:tc>
          <w:tcPr>
            <w:tcW w:w="1969" w:type="dxa"/>
            <w:vAlign w:val="center"/>
          </w:tcPr>
          <w:p w:rsidR="00683BA7" w:rsidRPr="00A012C5" w:rsidRDefault="00683BA7"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w:t>
            </w:r>
            <w:r w:rsidRPr="00A012C5">
              <w:rPr>
                <w:rFonts w:ascii="GHEA Grapalat" w:hAnsi="GHEA Grapalat"/>
                <w:color w:val="FF0000"/>
                <w:sz w:val="16"/>
                <w:szCs w:val="16"/>
                <w:lang w:val="af-ZA"/>
              </w:rPr>
              <w:lastRenderedPageBreak/>
              <w:t>Գյումրի Ղուկասյան 169/6</w:t>
            </w:r>
          </w:p>
          <w:p w:rsidR="00683BA7" w:rsidRPr="00A012C5" w:rsidRDefault="00683BA7"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683BA7" w:rsidRPr="00A012C5" w:rsidRDefault="00683BA7"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83BA7" w:rsidRPr="00A012C5" w:rsidRDefault="00683BA7" w:rsidP="00A012C5">
            <w:pPr>
              <w:jc w:val="center"/>
              <w:rPr>
                <w:rFonts w:ascii="GHEA Grapalat" w:hAnsi="GHEA Grapalat"/>
                <w:color w:val="FF0000"/>
                <w:sz w:val="16"/>
                <w:szCs w:val="16"/>
                <w:lang w:val="hy-AM"/>
              </w:rPr>
            </w:pPr>
          </w:p>
        </w:tc>
        <w:tc>
          <w:tcPr>
            <w:tcW w:w="973" w:type="dxa"/>
            <w:vAlign w:val="center"/>
          </w:tcPr>
          <w:p w:rsidR="00683BA7" w:rsidRPr="00364918" w:rsidRDefault="00683BA7"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683BA7" w:rsidRPr="00364918" w:rsidRDefault="00683BA7" w:rsidP="00A012C5">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w:t>
            </w:r>
            <w:r w:rsidRPr="00364918">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683BA7" w:rsidRPr="00ED63D7" w:rsidTr="00683BA7">
        <w:trPr>
          <w:trHeight w:val="246"/>
          <w:jc w:val="center"/>
        </w:trPr>
        <w:tc>
          <w:tcPr>
            <w:tcW w:w="1170" w:type="dxa"/>
            <w:vAlign w:val="center"/>
          </w:tcPr>
          <w:p w:rsidR="00683BA7" w:rsidRPr="00364918" w:rsidRDefault="00683BA7" w:rsidP="00A012C5">
            <w:pPr>
              <w:pStyle w:val="aff3"/>
              <w:numPr>
                <w:ilvl w:val="0"/>
                <w:numId w:val="13"/>
              </w:numPr>
              <w:jc w:val="center"/>
              <w:rPr>
                <w:rFonts w:ascii="GHEA Grapalat" w:hAnsi="GHEA Grapalat"/>
                <w:sz w:val="16"/>
                <w:szCs w:val="16"/>
                <w:lang w:val="af-ZA"/>
              </w:rPr>
            </w:pPr>
          </w:p>
        </w:tc>
        <w:tc>
          <w:tcPr>
            <w:tcW w:w="1350" w:type="dxa"/>
            <w:vAlign w:val="center"/>
          </w:tcPr>
          <w:p w:rsidR="00683BA7" w:rsidRPr="000A7490" w:rsidRDefault="00683BA7" w:rsidP="000801BC">
            <w:pPr>
              <w:jc w:val="center"/>
              <w:rPr>
                <w:rFonts w:ascii="GHEA Grapalat" w:hAnsi="GHEA Grapalat"/>
                <w:color w:val="000000"/>
                <w:sz w:val="16"/>
                <w:szCs w:val="16"/>
              </w:rPr>
            </w:pPr>
            <w:r w:rsidRPr="000A7490">
              <w:rPr>
                <w:rFonts w:ascii="GHEA Grapalat" w:hAnsi="GHEA Grapalat"/>
                <w:color w:val="000000"/>
                <w:sz w:val="16"/>
                <w:szCs w:val="16"/>
              </w:rPr>
              <w:t>15332410</w:t>
            </w:r>
          </w:p>
        </w:tc>
        <w:tc>
          <w:tcPr>
            <w:tcW w:w="1230" w:type="dxa"/>
            <w:vAlign w:val="center"/>
          </w:tcPr>
          <w:p w:rsidR="00683BA7" w:rsidRPr="000A7490" w:rsidRDefault="00683BA7" w:rsidP="000801BC">
            <w:pPr>
              <w:jc w:val="center"/>
              <w:rPr>
                <w:rFonts w:ascii="GHEA Grapalat" w:hAnsi="GHEA Grapalat" w:cs="Calibri"/>
                <w:color w:val="000000"/>
                <w:sz w:val="16"/>
                <w:szCs w:val="16"/>
                <w:lang w:val="ru-RU"/>
              </w:rPr>
            </w:pPr>
            <w:r w:rsidRPr="000A7490">
              <w:rPr>
                <w:rFonts w:ascii="GHEA Grapalat" w:hAnsi="GHEA Grapalat" w:cs="Calibri"/>
                <w:color w:val="000000"/>
                <w:sz w:val="16"/>
                <w:szCs w:val="16"/>
              </w:rPr>
              <w:t xml:space="preserve">Չոր միրգ </w:t>
            </w:r>
          </w:p>
          <w:p w:rsidR="00683BA7" w:rsidRPr="000A7490" w:rsidRDefault="00683BA7" w:rsidP="000801BC">
            <w:pPr>
              <w:jc w:val="center"/>
              <w:rPr>
                <w:rFonts w:ascii="GHEA Grapalat" w:hAnsi="GHEA Grapalat" w:cs="Calibri"/>
                <w:b/>
                <w:color w:val="000000"/>
                <w:sz w:val="16"/>
                <w:szCs w:val="16"/>
                <w:lang w:val="ru-RU"/>
              </w:rPr>
            </w:pPr>
            <w:r w:rsidRPr="000A7490">
              <w:rPr>
                <w:rFonts w:ascii="GHEA Grapalat" w:hAnsi="GHEA Grapalat" w:cs="Calibri"/>
                <w:b/>
                <w:color w:val="000000"/>
                <w:sz w:val="16"/>
                <w:szCs w:val="16"/>
                <w:lang w:val="ru-RU"/>
              </w:rPr>
              <w:t>կորիզ</w:t>
            </w:r>
            <w:r>
              <w:rPr>
                <w:rFonts w:ascii="GHEA Grapalat" w:hAnsi="GHEA Grapalat" w:cs="Calibri"/>
                <w:b/>
                <w:color w:val="000000"/>
                <w:sz w:val="16"/>
                <w:szCs w:val="16"/>
                <w:lang w:val="ru-RU"/>
              </w:rPr>
              <w:t>ով</w:t>
            </w:r>
          </w:p>
        </w:tc>
        <w:tc>
          <w:tcPr>
            <w:tcW w:w="1082" w:type="dxa"/>
            <w:vAlign w:val="center"/>
          </w:tcPr>
          <w:p w:rsidR="00683BA7" w:rsidRPr="0041167F" w:rsidRDefault="00683BA7" w:rsidP="000801BC">
            <w:pPr>
              <w:jc w:val="center"/>
              <w:rPr>
                <w:rFonts w:ascii="GHEA Grapalat" w:hAnsi="GHEA Grapalat"/>
                <w:sz w:val="16"/>
                <w:szCs w:val="16"/>
              </w:rPr>
            </w:pPr>
          </w:p>
        </w:tc>
        <w:tc>
          <w:tcPr>
            <w:tcW w:w="3939" w:type="dxa"/>
            <w:vAlign w:val="center"/>
          </w:tcPr>
          <w:p w:rsidR="00683BA7" w:rsidRPr="0041167F" w:rsidRDefault="00683BA7" w:rsidP="000801BC">
            <w:pPr>
              <w:spacing w:after="240"/>
              <w:jc w:val="center"/>
              <w:rPr>
                <w:rFonts w:ascii="GHEA Grapalat" w:hAnsi="GHEA Grapalat" w:cs="Calibri"/>
                <w:sz w:val="16"/>
                <w:szCs w:val="16"/>
              </w:rPr>
            </w:pPr>
            <w:r w:rsidRPr="0041167F">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w:t>
            </w:r>
            <w:bookmarkStart w:id="8" w:name="_GoBack"/>
            <w:bookmarkEnd w:id="8"/>
            <w:r w:rsidRPr="0041167F">
              <w:rPr>
                <w:rFonts w:ascii="GHEA Grapalat" w:hAnsi="GHEA Grapalat" w:cs="Calibri"/>
                <w:sz w:val="16"/>
                <w:szCs w:val="16"/>
              </w:rPr>
              <w:t xml:space="preserve">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w:t>
            </w:r>
            <w:r w:rsidRPr="0041167F">
              <w:rPr>
                <w:rFonts w:ascii="GHEA Grapalat" w:hAnsi="GHEA Grapalat" w:cs="Calibri"/>
                <w:sz w:val="16"/>
                <w:szCs w:val="16"/>
              </w:rPr>
              <w:lastRenderedPageBreak/>
              <w:t>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41167F">
              <w:rPr>
                <w:rFonts w:ascii="GHEA Grapalat" w:hAnsi="GHEA Grapalat" w:cs="Calibri"/>
                <w:sz w:val="16"/>
                <w:szCs w:val="16"/>
              </w:rPr>
              <w:lastRenderedPageBreak/>
              <w:t>ֆինանսավորումը կիրականացվի փաստացի մատակարարված ապրանքի մասով:</w:t>
            </w:r>
          </w:p>
        </w:tc>
        <w:tc>
          <w:tcPr>
            <w:tcW w:w="709" w:type="dxa"/>
            <w:vAlign w:val="center"/>
          </w:tcPr>
          <w:p w:rsidR="00683BA7" w:rsidRPr="0041167F" w:rsidRDefault="00683BA7" w:rsidP="000801BC">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850" w:type="dxa"/>
            <w:vAlign w:val="center"/>
          </w:tcPr>
          <w:p w:rsidR="00683BA7" w:rsidRDefault="00683BA7" w:rsidP="000801BC">
            <w:pPr>
              <w:jc w:val="center"/>
              <w:rPr>
                <w:rFonts w:ascii="GHEA Grapalat" w:hAnsi="GHEA Grapalat"/>
                <w:sz w:val="18"/>
                <w:szCs w:val="18"/>
                <w:lang w:val="ru-RU"/>
              </w:rPr>
            </w:pPr>
            <w:r>
              <w:rPr>
                <w:rFonts w:ascii="GHEA Grapalat" w:hAnsi="GHEA Grapalat"/>
                <w:sz w:val="18"/>
                <w:szCs w:val="18"/>
                <w:lang w:val="ru-RU"/>
              </w:rPr>
              <w:t>1500</w:t>
            </w:r>
          </w:p>
        </w:tc>
        <w:tc>
          <w:tcPr>
            <w:tcW w:w="709" w:type="dxa"/>
            <w:vAlign w:val="center"/>
          </w:tcPr>
          <w:p w:rsidR="00683BA7" w:rsidRPr="00364918" w:rsidRDefault="00683BA7" w:rsidP="00A012C5">
            <w:pPr>
              <w:jc w:val="center"/>
              <w:rPr>
                <w:rFonts w:ascii="GHEA Grapalat" w:hAnsi="GHEA Grapalat"/>
                <w:sz w:val="16"/>
                <w:szCs w:val="16"/>
                <w:lang w:val="hy-AM"/>
              </w:rPr>
            </w:pPr>
          </w:p>
        </w:tc>
        <w:tc>
          <w:tcPr>
            <w:tcW w:w="810" w:type="dxa"/>
            <w:vAlign w:val="center"/>
          </w:tcPr>
          <w:p w:rsidR="00683BA7" w:rsidRPr="00683BA7" w:rsidRDefault="00683BA7" w:rsidP="00A012C5">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w:t>
            </w:r>
          </w:p>
        </w:tc>
        <w:tc>
          <w:tcPr>
            <w:tcW w:w="1969" w:type="dxa"/>
            <w:vAlign w:val="center"/>
          </w:tcPr>
          <w:p w:rsidR="00683BA7" w:rsidRPr="00A012C5" w:rsidRDefault="00683BA7"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683BA7" w:rsidRPr="00A012C5" w:rsidRDefault="00683BA7"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683BA7" w:rsidRPr="00A012C5" w:rsidRDefault="00683BA7"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83BA7" w:rsidRPr="00A012C5" w:rsidRDefault="00683BA7" w:rsidP="00A012C5">
            <w:pPr>
              <w:jc w:val="center"/>
              <w:rPr>
                <w:rFonts w:ascii="GHEA Grapalat" w:hAnsi="GHEA Grapalat"/>
                <w:color w:val="FF0000"/>
                <w:sz w:val="16"/>
                <w:szCs w:val="16"/>
                <w:lang w:val="hy-AM"/>
              </w:rPr>
            </w:pPr>
          </w:p>
        </w:tc>
        <w:tc>
          <w:tcPr>
            <w:tcW w:w="973" w:type="dxa"/>
            <w:vAlign w:val="center"/>
          </w:tcPr>
          <w:p w:rsidR="00683BA7" w:rsidRPr="00364918" w:rsidRDefault="00683BA7"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683BA7" w:rsidRPr="00364918" w:rsidRDefault="00683BA7"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683BA7" w:rsidRPr="00ED63D7" w:rsidTr="00683BA7">
        <w:trPr>
          <w:trHeight w:val="246"/>
          <w:jc w:val="center"/>
        </w:trPr>
        <w:tc>
          <w:tcPr>
            <w:tcW w:w="1170" w:type="dxa"/>
            <w:vAlign w:val="center"/>
          </w:tcPr>
          <w:p w:rsidR="00683BA7" w:rsidRPr="00364918" w:rsidRDefault="00683BA7" w:rsidP="00A012C5">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683BA7" w:rsidRPr="00364918" w:rsidRDefault="00683BA7"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1230" w:type="dxa"/>
            <w:shd w:val="clear" w:color="auto" w:fill="FFFFFF" w:themeFill="background1"/>
            <w:vAlign w:val="center"/>
          </w:tcPr>
          <w:p w:rsidR="00683BA7" w:rsidRPr="000801BC" w:rsidRDefault="00683BA7" w:rsidP="00A012C5">
            <w:pPr>
              <w:jc w:val="center"/>
              <w:rPr>
                <w:rFonts w:ascii="GHEA Grapalat" w:hAnsi="GHEA Grapalat" w:cs="Calibri"/>
                <w:b/>
                <w:color w:val="FF0000"/>
                <w:sz w:val="16"/>
                <w:szCs w:val="16"/>
                <w:lang w:val="ru-RU"/>
              </w:rPr>
            </w:pPr>
            <w:r>
              <w:rPr>
                <w:rFonts w:ascii="GHEA Grapalat" w:hAnsi="GHEA Grapalat" w:cs="Calibri"/>
                <w:color w:val="000000"/>
                <w:sz w:val="16"/>
                <w:szCs w:val="16"/>
                <w:lang w:val="ru-RU"/>
              </w:rPr>
              <w:t>Մագախնձոր</w:t>
            </w:r>
          </w:p>
          <w:p w:rsidR="00683BA7" w:rsidRPr="00364918" w:rsidRDefault="00683BA7" w:rsidP="00A012C5">
            <w:pPr>
              <w:jc w:val="center"/>
              <w:rPr>
                <w:rFonts w:ascii="GHEA Grapalat" w:hAnsi="GHEA Grapalat" w:cs="Calibri"/>
                <w:color w:val="000000"/>
                <w:sz w:val="16"/>
                <w:szCs w:val="16"/>
              </w:rPr>
            </w:pPr>
          </w:p>
        </w:tc>
        <w:tc>
          <w:tcPr>
            <w:tcW w:w="1082" w:type="dxa"/>
            <w:vAlign w:val="center"/>
          </w:tcPr>
          <w:p w:rsidR="00683BA7" w:rsidRPr="00364918" w:rsidRDefault="00683BA7" w:rsidP="00A012C5">
            <w:pPr>
              <w:jc w:val="center"/>
              <w:rPr>
                <w:rFonts w:ascii="GHEA Grapalat" w:hAnsi="GHEA Grapalat"/>
                <w:sz w:val="16"/>
                <w:szCs w:val="16"/>
              </w:rPr>
            </w:pPr>
          </w:p>
        </w:tc>
        <w:tc>
          <w:tcPr>
            <w:tcW w:w="3939" w:type="dxa"/>
            <w:vAlign w:val="center"/>
          </w:tcPr>
          <w:p w:rsidR="00683BA7" w:rsidRPr="00042391" w:rsidRDefault="00683BA7" w:rsidP="007E0339">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683BA7" w:rsidRPr="00042391" w:rsidRDefault="00683BA7" w:rsidP="007E0339">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683BA7" w:rsidRPr="00042391" w:rsidRDefault="00683BA7" w:rsidP="007E0339">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09" w:type="dxa"/>
            <w:vAlign w:val="center"/>
          </w:tcPr>
          <w:p w:rsidR="00683BA7" w:rsidRPr="008C6BF4" w:rsidRDefault="00683BA7" w:rsidP="007E0339">
            <w:pPr>
              <w:jc w:val="center"/>
              <w:rPr>
                <w:rFonts w:ascii="Arial LatArm" w:hAnsi="Arial LatArm"/>
                <w:sz w:val="18"/>
                <w:szCs w:val="18"/>
              </w:rPr>
            </w:pPr>
            <w:r w:rsidRPr="008C6BF4">
              <w:rPr>
                <w:rFonts w:ascii="Sylfaen" w:hAnsi="Sylfaen" w:cs="Sylfaen"/>
                <w:sz w:val="18"/>
                <w:szCs w:val="18"/>
              </w:rPr>
              <w:t>կգ</w:t>
            </w:r>
          </w:p>
        </w:tc>
        <w:tc>
          <w:tcPr>
            <w:tcW w:w="850" w:type="dxa"/>
            <w:vAlign w:val="center"/>
          </w:tcPr>
          <w:p w:rsidR="00683BA7" w:rsidRPr="00E50A56" w:rsidRDefault="00E50A56" w:rsidP="00FF7B5D">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450</w:t>
            </w:r>
          </w:p>
        </w:tc>
        <w:tc>
          <w:tcPr>
            <w:tcW w:w="709" w:type="dxa"/>
            <w:vAlign w:val="center"/>
          </w:tcPr>
          <w:p w:rsidR="00683BA7" w:rsidRPr="00364918" w:rsidRDefault="00683BA7" w:rsidP="00FF7B5D">
            <w:pPr>
              <w:jc w:val="center"/>
              <w:rPr>
                <w:rFonts w:ascii="GHEA Grapalat" w:hAnsi="GHEA Grapalat"/>
                <w:sz w:val="16"/>
                <w:szCs w:val="16"/>
                <w:lang w:val="hy-AM"/>
              </w:rPr>
            </w:pPr>
          </w:p>
        </w:tc>
        <w:tc>
          <w:tcPr>
            <w:tcW w:w="810" w:type="dxa"/>
            <w:vAlign w:val="center"/>
          </w:tcPr>
          <w:p w:rsidR="00683BA7" w:rsidRPr="00683BA7" w:rsidRDefault="00683BA7" w:rsidP="00FF7B5D">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969" w:type="dxa"/>
            <w:vAlign w:val="center"/>
          </w:tcPr>
          <w:p w:rsidR="00683BA7" w:rsidRPr="00A012C5" w:rsidRDefault="00683BA7"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683BA7" w:rsidRPr="00A012C5" w:rsidRDefault="00683BA7"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683BA7" w:rsidRPr="00A012C5" w:rsidRDefault="00683BA7"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83BA7" w:rsidRPr="00A012C5" w:rsidRDefault="00683BA7" w:rsidP="00A012C5">
            <w:pPr>
              <w:jc w:val="center"/>
              <w:rPr>
                <w:rFonts w:ascii="GHEA Grapalat" w:hAnsi="GHEA Grapalat"/>
                <w:color w:val="FF0000"/>
                <w:sz w:val="16"/>
                <w:szCs w:val="16"/>
                <w:lang w:val="hy-AM"/>
              </w:rPr>
            </w:pPr>
          </w:p>
        </w:tc>
        <w:tc>
          <w:tcPr>
            <w:tcW w:w="973" w:type="dxa"/>
            <w:vAlign w:val="center"/>
          </w:tcPr>
          <w:p w:rsidR="00683BA7" w:rsidRPr="00364918" w:rsidRDefault="00683BA7"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683BA7" w:rsidRPr="00364918" w:rsidRDefault="00683BA7"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683BA7" w:rsidRPr="00ED63D7" w:rsidTr="00683BA7">
        <w:trPr>
          <w:trHeight w:val="246"/>
          <w:jc w:val="center"/>
        </w:trPr>
        <w:tc>
          <w:tcPr>
            <w:tcW w:w="1170" w:type="dxa"/>
            <w:vAlign w:val="center"/>
          </w:tcPr>
          <w:p w:rsidR="00683BA7" w:rsidRPr="00364918" w:rsidRDefault="00683BA7" w:rsidP="00A012C5">
            <w:pPr>
              <w:pStyle w:val="aff3"/>
              <w:numPr>
                <w:ilvl w:val="0"/>
                <w:numId w:val="13"/>
              </w:numPr>
              <w:jc w:val="center"/>
              <w:rPr>
                <w:rFonts w:ascii="GHEA Grapalat" w:hAnsi="GHEA Grapalat"/>
                <w:sz w:val="16"/>
                <w:szCs w:val="16"/>
                <w:lang w:val="af-ZA"/>
              </w:rPr>
            </w:pPr>
          </w:p>
        </w:tc>
        <w:tc>
          <w:tcPr>
            <w:tcW w:w="1350" w:type="dxa"/>
            <w:vAlign w:val="center"/>
          </w:tcPr>
          <w:p w:rsidR="00683BA7" w:rsidRPr="000A7490" w:rsidRDefault="00683BA7" w:rsidP="000801BC">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1230" w:type="dxa"/>
            <w:vAlign w:val="center"/>
          </w:tcPr>
          <w:p w:rsidR="00683BA7" w:rsidRPr="000A7490" w:rsidRDefault="00683BA7" w:rsidP="000801BC">
            <w:pPr>
              <w:spacing w:line="360" w:lineRule="auto"/>
              <w:jc w:val="center"/>
              <w:rPr>
                <w:rFonts w:ascii="GHEA Grapalat" w:hAnsi="GHEA Grapalat"/>
                <w:sz w:val="16"/>
                <w:szCs w:val="16"/>
                <w:lang w:val="hy-AM"/>
              </w:rPr>
            </w:pPr>
            <w:r w:rsidRPr="000A7490">
              <w:rPr>
                <w:rFonts w:ascii="GHEA Grapalat" w:hAnsi="GHEA Grapalat"/>
                <w:sz w:val="16"/>
                <w:szCs w:val="16"/>
                <w:lang w:val="hy-AM"/>
              </w:rPr>
              <w:t>Աղ կերակրի մանր</w:t>
            </w:r>
          </w:p>
          <w:p w:rsidR="00683BA7" w:rsidRPr="000A7490" w:rsidRDefault="00683BA7" w:rsidP="000801BC">
            <w:pPr>
              <w:spacing w:line="360" w:lineRule="auto"/>
              <w:jc w:val="center"/>
              <w:rPr>
                <w:rFonts w:ascii="GHEA Grapalat" w:hAnsi="GHEA Grapalat"/>
                <w:sz w:val="16"/>
                <w:szCs w:val="16"/>
              </w:rPr>
            </w:pPr>
          </w:p>
        </w:tc>
        <w:tc>
          <w:tcPr>
            <w:tcW w:w="1082" w:type="dxa"/>
            <w:vAlign w:val="center"/>
          </w:tcPr>
          <w:p w:rsidR="00683BA7" w:rsidRPr="00201E7A" w:rsidRDefault="00683BA7" w:rsidP="000801BC">
            <w:pPr>
              <w:jc w:val="center"/>
              <w:rPr>
                <w:rFonts w:ascii="GHEA Grapalat" w:hAnsi="GHEA Grapalat"/>
                <w:sz w:val="18"/>
                <w:szCs w:val="18"/>
              </w:rPr>
            </w:pPr>
          </w:p>
        </w:tc>
        <w:tc>
          <w:tcPr>
            <w:tcW w:w="3939" w:type="dxa"/>
            <w:vAlign w:val="center"/>
          </w:tcPr>
          <w:p w:rsidR="00683BA7" w:rsidRPr="00201E7A" w:rsidRDefault="00683BA7" w:rsidP="000801BC">
            <w:pPr>
              <w:jc w:val="center"/>
              <w:rPr>
                <w:rFonts w:ascii="GHEA Grapalat" w:hAnsi="GHEA Grapalat"/>
                <w:sz w:val="18"/>
                <w:szCs w:val="18"/>
              </w:rPr>
            </w:pPr>
            <w:r w:rsidRPr="00201E7A">
              <w:rPr>
                <w:rFonts w:ascii="GHEA Grapalat" w:hAnsi="GHEA Grapalat"/>
                <w:sz w:val="18"/>
                <w:szCs w:val="18"/>
              </w:rPr>
              <w:t>NaCl min – 99.5%</w:t>
            </w:r>
          </w:p>
          <w:p w:rsidR="00683BA7" w:rsidRPr="00201E7A" w:rsidRDefault="00683BA7" w:rsidP="000801BC">
            <w:pPr>
              <w:jc w:val="center"/>
              <w:rPr>
                <w:rFonts w:ascii="GHEA Grapalat" w:hAnsi="GHEA Grapalat"/>
                <w:sz w:val="18"/>
                <w:szCs w:val="18"/>
              </w:rPr>
            </w:pPr>
            <w:r w:rsidRPr="00201E7A">
              <w:rPr>
                <w:rFonts w:ascii="GHEA Grapalat" w:hAnsi="GHEA Grapalat"/>
                <w:sz w:val="18"/>
                <w:szCs w:val="18"/>
              </w:rPr>
              <w:t>J 40+/- մգ/կգ</w:t>
            </w:r>
          </w:p>
          <w:p w:rsidR="00683BA7" w:rsidRPr="00201E7A" w:rsidRDefault="00683BA7" w:rsidP="000801BC">
            <w:pPr>
              <w:jc w:val="center"/>
              <w:rPr>
                <w:rFonts w:ascii="GHEA Grapalat" w:hAnsi="GHEA Grapalat"/>
                <w:sz w:val="18"/>
                <w:szCs w:val="18"/>
              </w:rPr>
            </w:pPr>
            <w:r w:rsidRPr="00201E7A">
              <w:rPr>
                <w:rFonts w:ascii="GHEA Grapalat" w:hAnsi="GHEA Grapalat"/>
                <w:sz w:val="18"/>
                <w:szCs w:val="18"/>
              </w:rPr>
              <w:t>Հավելայութը՝  KJO</w:t>
            </w:r>
            <w:r w:rsidRPr="00201E7A">
              <w:rPr>
                <w:rFonts w:ascii="GHEA Grapalat" w:hAnsi="GHEA Grapalat"/>
                <w:sz w:val="18"/>
                <w:szCs w:val="18"/>
                <w:vertAlign w:val="subscript"/>
              </w:rPr>
              <w:t>3</w:t>
            </w:r>
          </w:p>
          <w:p w:rsidR="00683BA7" w:rsidRPr="00201E7A" w:rsidRDefault="00683BA7" w:rsidP="000801BC">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683BA7" w:rsidRPr="00201E7A" w:rsidRDefault="00683BA7" w:rsidP="000801BC">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09" w:type="dxa"/>
            <w:vAlign w:val="center"/>
          </w:tcPr>
          <w:p w:rsidR="00683BA7" w:rsidRPr="008C6BF4" w:rsidRDefault="00683BA7" w:rsidP="000801BC">
            <w:pPr>
              <w:spacing w:line="360" w:lineRule="auto"/>
              <w:jc w:val="center"/>
              <w:rPr>
                <w:rFonts w:ascii="Arial LatArm" w:hAnsi="Arial LatArm"/>
                <w:sz w:val="18"/>
                <w:szCs w:val="18"/>
              </w:rPr>
            </w:pPr>
            <w:r w:rsidRPr="008C6BF4">
              <w:rPr>
                <w:rFonts w:ascii="Arial LatArm" w:hAnsi="Arial LatArm"/>
                <w:sz w:val="18"/>
                <w:szCs w:val="18"/>
              </w:rPr>
              <w:t>Ï·</w:t>
            </w:r>
          </w:p>
        </w:tc>
        <w:tc>
          <w:tcPr>
            <w:tcW w:w="850" w:type="dxa"/>
            <w:vAlign w:val="center"/>
          </w:tcPr>
          <w:p w:rsidR="00683BA7" w:rsidRPr="00780C6C" w:rsidRDefault="00683BA7" w:rsidP="000801BC">
            <w:pPr>
              <w:jc w:val="center"/>
              <w:rPr>
                <w:rFonts w:ascii="GHEA Grapalat" w:hAnsi="GHEA Grapalat"/>
                <w:sz w:val="18"/>
                <w:szCs w:val="18"/>
                <w:lang w:val="ru-RU"/>
              </w:rPr>
            </w:pPr>
            <w:r>
              <w:rPr>
                <w:rFonts w:ascii="GHEA Grapalat" w:hAnsi="GHEA Grapalat"/>
                <w:sz w:val="18"/>
                <w:szCs w:val="18"/>
                <w:lang w:val="ru-RU"/>
              </w:rPr>
              <w:t>180</w:t>
            </w:r>
          </w:p>
        </w:tc>
        <w:tc>
          <w:tcPr>
            <w:tcW w:w="709" w:type="dxa"/>
            <w:vAlign w:val="center"/>
          </w:tcPr>
          <w:p w:rsidR="00683BA7" w:rsidRPr="00364918" w:rsidRDefault="00683BA7" w:rsidP="00A012C5">
            <w:pPr>
              <w:jc w:val="center"/>
              <w:rPr>
                <w:rFonts w:ascii="GHEA Grapalat" w:hAnsi="GHEA Grapalat"/>
                <w:sz w:val="16"/>
                <w:szCs w:val="16"/>
                <w:lang w:val="hy-AM"/>
              </w:rPr>
            </w:pPr>
          </w:p>
        </w:tc>
        <w:tc>
          <w:tcPr>
            <w:tcW w:w="810" w:type="dxa"/>
            <w:vAlign w:val="center"/>
          </w:tcPr>
          <w:p w:rsidR="00683BA7" w:rsidRPr="00683BA7" w:rsidRDefault="00683BA7" w:rsidP="00A012C5">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w:t>
            </w:r>
          </w:p>
        </w:tc>
        <w:tc>
          <w:tcPr>
            <w:tcW w:w="1969" w:type="dxa"/>
            <w:vAlign w:val="center"/>
          </w:tcPr>
          <w:p w:rsidR="00683BA7" w:rsidRPr="00A012C5" w:rsidRDefault="00683BA7"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683BA7" w:rsidRPr="00A012C5" w:rsidRDefault="00683BA7"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683BA7" w:rsidRPr="00A012C5" w:rsidRDefault="00683BA7"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w:t>
            </w:r>
            <w:r w:rsidRPr="00A012C5">
              <w:rPr>
                <w:rFonts w:ascii="GHEA Grapalat" w:hAnsi="GHEA Grapalat" w:cs="Calibri"/>
                <w:color w:val="FF0000"/>
                <w:sz w:val="16"/>
                <w:szCs w:val="16"/>
                <w:lang w:val="hy-AM"/>
              </w:rPr>
              <w:lastRenderedPageBreak/>
              <w:t>կամ հեռախոսակապով:</w:t>
            </w:r>
          </w:p>
          <w:p w:rsidR="00683BA7" w:rsidRPr="00A012C5" w:rsidRDefault="00683BA7" w:rsidP="00A012C5">
            <w:pPr>
              <w:jc w:val="center"/>
              <w:rPr>
                <w:rFonts w:ascii="GHEA Grapalat" w:hAnsi="GHEA Grapalat"/>
                <w:color w:val="FF0000"/>
                <w:sz w:val="16"/>
                <w:szCs w:val="16"/>
                <w:lang w:val="hy-AM"/>
              </w:rPr>
            </w:pPr>
          </w:p>
        </w:tc>
        <w:tc>
          <w:tcPr>
            <w:tcW w:w="973" w:type="dxa"/>
            <w:vAlign w:val="center"/>
          </w:tcPr>
          <w:p w:rsidR="00683BA7" w:rsidRPr="00364918" w:rsidRDefault="00683BA7"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683BA7" w:rsidRPr="00364918" w:rsidRDefault="00683BA7"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683BA7" w:rsidRPr="00ED63D7" w:rsidTr="00683BA7">
        <w:trPr>
          <w:trHeight w:val="246"/>
          <w:jc w:val="center"/>
        </w:trPr>
        <w:tc>
          <w:tcPr>
            <w:tcW w:w="1170" w:type="dxa"/>
            <w:vAlign w:val="center"/>
          </w:tcPr>
          <w:p w:rsidR="00683BA7" w:rsidRPr="00364918" w:rsidRDefault="00683BA7" w:rsidP="00A012C5">
            <w:pPr>
              <w:pStyle w:val="aff3"/>
              <w:numPr>
                <w:ilvl w:val="0"/>
                <w:numId w:val="13"/>
              </w:numPr>
              <w:jc w:val="center"/>
              <w:rPr>
                <w:rFonts w:ascii="GHEA Grapalat" w:hAnsi="GHEA Grapalat"/>
                <w:sz w:val="16"/>
                <w:szCs w:val="16"/>
                <w:lang w:val="af-ZA"/>
              </w:rPr>
            </w:pPr>
          </w:p>
        </w:tc>
        <w:tc>
          <w:tcPr>
            <w:tcW w:w="1350" w:type="dxa"/>
            <w:vAlign w:val="center"/>
          </w:tcPr>
          <w:p w:rsidR="00683BA7" w:rsidRPr="000A7490" w:rsidRDefault="00683BA7" w:rsidP="000801BC">
            <w:pPr>
              <w:spacing w:line="360" w:lineRule="auto"/>
              <w:jc w:val="center"/>
              <w:rPr>
                <w:rFonts w:ascii="GHEA Grapalat" w:hAnsi="GHEA Grapalat"/>
                <w:sz w:val="16"/>
                <w:szCs w:val="16"/>
              </w:rPr>
            </w:pPr>
            <w:r w:rsidRPr="000A7490">
              <w:rPr>
                <w:rFonts w:ascii="GHEA Grapalat" w:hAnsi="GHEA Grapalat"/>
                <w:sz w:val="16"/>
                <w:szCs w:val="16"/>
              </w:rPr>
              <w:t>15619000</w:t>
            </w:r>
          </w:p>
        </w:tc>
        <w:tc>
          <w:tcPr>
            <w:tcW w:w="1230" w:type="dxa"/>
            <w:vAlign w:val="center"/>
          </w:tcPr>
          <w:p w:rsidR="00683BA7" w:rsidRPr="000A7490" w:rsidRDefault="00683BA7" w:rsidP="000801BC">
            <w:pPr>
              <w:jc w:val="center"/>
              <w:rPr>
                <w:rFonts w:ascii="GHEA Grapalat" w:hAnsi="GHEA Grapalat"/>
                <w:sz w:val="16"/>
                <w:szCs w:val="16"/>
                <w:lang w:val="ru-RU"/>
              </w:rPr>
            </w:pPr>
            <w:r w:rsidRPr="000A7490">
              <w:rPr>
                <w:rFonts w:ascii="GHEA Grapalat" w:hAnsi="GHEA Grapalat"/>
                <w:sz w:val="16"/>
                <w:szCs w:val="16"/>
                <w:lang w:val="ru-RU"/>
              </w:rPr>
              <w:t>Հաճարաձավար</w:t>
            </w:r>
          </w:p>
        </w:tc>
        <w:tc>
          <w:tcPr>
            <w:tcW w:w="1082" w:type="dxa"/>
            <w:vAlign w:val="center"/>
          </w:tcPr>
          <w:p w:rsidR="00683BA7" w:rsidRPr="00D76018" w:rsidRDefault="00683BA7" w:rsidP="000801BC">
            <w:pPr>
              <w:jc w:val="center"/>
              <w:rPr>
                <w:rFonts w:ascii="GHEA Grapalat" w:hAnsi="GHEA Grapalat"/>
                <w:sz w:val="18"/>
                <w:szCs w:val="18"/>
              </w:rPr>
            </w:pPr>
          </w:p>
        </w:tc>
        <w:tc>
          <w:tcPr>
            <w:tcW w:w="3939" w:type="dxa"/>
            <w:vAlign w:val="center"/>
          </w:tcPr>
          <w:p w:rsidR="00683BA7" w:rsidRDefault="00683BA7" w:rsidP="000801BC">
            <w:pPr>
              <w:jc w:val="center"/>
              <w:rPr>
                <w:rFonts w:ascii="GHEA Grapalat" w:hAnsi="GHEA Grapalat"/>
                <w:sz w:val="18"/>
                <w:szCs w:val="18"/>
              </w:rPr>
            </w:pPr>
            <w:r w:rsidRPr="006227D9">
              <w:rPr>
                <w:rFonts w:ascii="GHEA Grapalat" w:hAnsi="GHEA Grapalat"/>
                <w:sz w:val="18"/>
                <w:szCs w:val="18"/>
              </w:rPr>
              <w:t>Ստացված հաճարի հատիկներից, հատիկներով խոնավությունը 15 %-ից ոչ ավելի, փաթեթավորումը` 50կգ ոչ ավելի պարկերով:</w:t>
            </w:r>
          </w:p>
          <w:p w:rsidR="00683BA7" w:rsidRPr="000A6596" w:rsidRDefault="00683BA7" w:rsidP="000801BC">
            <w:pPr>
              <w:jc w:val="center"/>
              <w:rPr>
                <w:rFonts w:ascii="GHEA Grapalat" w:hAnsi="GHEA Grapalat"/>
                <w:sz w:val="18"/>
                <w:szCs w:val="18"/>
              </w:rPr>
            </w:pPr>
            <w:r>
              <w:rPr>
                <w:rFonts w:ascii="GHEA Grapalat" w:hAnsi="GHEA Grapalat"/>
                <w:sz w:val="18"/>
                <w:szCs w:val="18"/>
              </w:rPr>
              <w:t xml:space="preserve">ՄՍ ՏԿ 021/2011 </w:t>
            </w:r>
            <w:r w:rsidRPr="000A6596">
              <w:rPr>
                <w:rFonts w:ascii="GHEA Grapalat" w:hAnsi="GHEA Grapalat"/>
                <w:sz w:val="18"/>
                <w:szCs w:val="18"/>
              </w:rPr>
              <w:t>Սննդամթերքի անվտանգության մասին¦</w:t>
            </w:r>
          </w:p>
          <w:p w:rsidR="00683BA7" w:rsidRPr="00D76018" w:rsidRDefault="00683BA7" w:rsidP="000801BC">
            <w:pPr>
              <w:jc w:val="center"/>
              <w:rPr>
                <w:rFonts w:ascii="GHEA Grapalat" w:hAnsi="GHEA Grapalat"/>
                <w:sz w:val="18"/>
                <w:szCs w:val="18"/>
              </w:rPr>
            </w:pPr>
            <w:r w:rsidRPr="000A6596">
              <w:rPr>
                <w:rFonts w:ascii="GHEA Grapalat" w:hAnsi="GHEA Grapalat"/>
                <w:sz w:val="18"/>
                <w:szCs w:val="18"/>
              </w:rPr>
              <w:t>ՄՍ ՏԿ 022/2011 Սննդամթերքի մակնշման մասին¦</w:t>
            </w:r>
          </w:p>
        </w:tc>
        <w:tc>
          <w:tcPr>
            <w:tcW w:w="709" w:type="dxa"/>
            <w:vAlign w:val="center"/>
          </w:tcPr>
          <w:p w:rsidR="00683BA7" w:rsidRPr="008C6BF4" w:rsidRDefault="00683BA7" w:rsidP="000801BC">
            <w:pPr>
              <w:jc w:val="center"/>
              <w:rPr>
                <w:rFonts w:ascii="Arial LatArm" w:hAnsi="Arial LatArm"/>
                <w:bCs/>
                <w:color w:val="000000"/>
                <w:sz w:val="20"/>
                <w:szCs w:val="20"/>
                <w:lang w:val="hy-AM"/>
              </w:rPr>
            </w:pPr>
            <w:r w:rsidRPr="008C6BF4">
              <w:rPr>
                <w:rFonts w:ascii="Sylfaen" w:hAnsi="Sylfaen" w:cs="Sylfaen"/>
                <w:bCs/>
                <w:color w:val="000000"/>
                <w:sz w:val="20"/>
                <w:szCs w:val="20"/>
                <w:lang w:val="hy-AM"/>
              </w:rPr>
              <w:t>կգ</w:t>
            </w:r>
          </w:p>
        </w:tc>
        <w:tc>
          <w:tcPr>
            <w:tcW w:w="850" w:type="dxa"/>
            <w:vAlign w:val="center"/>
          </w:tcPr>
          <w:p w:rsidR="00683BA7" w:rsidRPr="003F47B9" w:rsidRDefault="00683BA7" w:rsidP="000801BC">
            <w:pPr>
              <w:jc w:val="center"/>
              <w:rPr>
                <w:rFonts w:ascii="GHEA Grapalat" w:hAnsi="GHEA Grapalat"/>
                <w:sz w:val="18"/>
                <w:szCs w:val="18"/>
                <w:lang w:val="ru-RU"/>
              </w:rPr>
            </w:pPr>
            <w:r>
              <w:rPr>
                <w:rFonts w:ascii="GHEA Grapalat" w:hAnsi="GHEA Grapalat"/>
                <w:sz w:val="18"/>
                <w:szCs w:val="18"/>
                <w:lang w:val="ru-RU"/>
              </w:rPr>
              <w:t>450</w:t>
            </w:r>
          </w:p>
        </w:tc>
        <w:tc>
          <w:tcPr>
            <w:tcW w:w="709" w:type="dxa"/>
            <w:vAlign w:val="center"/>
          </w:tcPr>
          <w:p w:rsidR="00683BA7" w:rsidRPr="00364918" w:rsidRDefault="00683BA7" w:rsidP="00A012C5">
            <w:pPr>
              <w:jc w:val="center"/>
              <w:rPr>
                <w:rFonts w:ascii="GHEA Grapalat" w:hAnsi="GHEA Grapalat"/>
                <w:sz w:val="16"/>
                <w:szCs w:val="16"/>
                <w:lang w:val="hy-AM"/>
              </w:rPr>
            </w:pPr>
          </w:p>
        </w:tc>
        <w:tc>
          <w:tcPr>
            <w:tcW w:w="810" w:type="dxa"/>
            <w:vAlign w:val="center"/>
          </w:tcPr>
          <w:p w:rsidR="00683BA7" w:rsidRPr="00683BA7" w:rsidRDefault="00683BA7" w:rsidP="00A012C5">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969" w:type="dxa"/>
            <w:vAlign w:val="center"/>
          </w:tcPr>
          <w:p w:rsidR="00683BA7" w:rsidRPr="00A012C5" w:rsidRDefault="00683BA7"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683BA7" w:rsidRPr="00A012C5" w:rsidRDefault="00683BA7"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683BA7" w:rsidRPr="00A012C5" w:rsidRDefault="00683BA7"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83BA7" w:rsidRPr="00A012C5" w:rsidRDefault="00683BA7" w:rsidP="00A012C5">
            <w:pPr>
              <w:jc w:val="center"/>
              <w:rPr>
                <w:rFonts w:ascii="GHEA Grapalat" w:hAnsi="GHEA Grapalat"/>
                <w:color w:val="FF0000"/>
                <w:sz w:val="16"/>
                <w:szCs w:val="16"/>
                <w:lang w:val="hy-AM"/>
              </w:rPr>
            </w:pPr>
          </w:p>
        </w:tc>
        <w:tc>
          <w:tcPr>
            <w:tcW w:w="973" w:type="dxa"/>
            <w:vAlign w:val="center"/>
          </w:tcPr>
          <w:p w:rsidR="00683BA7" w:rsidRPr="00364918" w:rsidRDefault="00683BA7"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683BA7" w:rsidRPr="00364918" w:rsidRDefault="00683BA7"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683BA7" w:rsidRPr="00ED63D7" w:rsidTr="00683BA7">
        <w:trPr>
          <w:trHeight w:val="246"/>
          <w:jc w:val="center"/>
        </w:trPr>
        <w:tc>
          <w:tcPr>
            <w:tcW w:w="1170" w:type="dxa"/>
            <w:vAlign w:val="center"/>
          </w:tcPr>
          <w:p w:rsidR="00683BA7" w:rsidRPr="00364918" w:rsidRDefault="00683BA7" w:rsidP="00A012C5">
            <w:pPr>
              <w:pStyle w:val="aff3"/>
              <w:numPr>
                <w:ilvl w:val="0"/>
                <w:numId w:val="13"/>
              </w:numPr>
              <w:jc w:val="center"/>
              <w:rPr>
                <w:rFonts w:ascii="GHEA Grapalat" w:hAnsi="GHEA Grapalat"/>
                <w:sz w:val="16"/>
                <w:szCs w:val="16"/>
                <w:lang w:val="af-ZA"/>
              </w:rPr>
            </w:pPr>
          </w:p>
        </w:tc>
        <w:tc>
          <w:tcPr>
            <w:tcW w:w="1350" w:type="dxa"/>
            <w:vAlign w:val="center"/>
          </w:tcPr>
          <w:p w:rsidR="00683BA7" w:rsidRPr="000A7490" w:rsidRDefault="00683BA7" w:rsidP="000801BC">
            <w:pPr>
              <w:spacing w:line="360" w:lineRule="auto"/>
              <w:jc w:val="center"/>
              <w:rPr>
                <w:rFonts w:ascii="GHEA Grapalat" w:hAnsi="GHEA Grapalat"/>
                <w:sz w:val="16"/>
                <w:szCs w:val="16"/>
                <w:lang w:val="hy-AM"/>
              </w:rPr>
            </w:pPr>
            <w:r w:rsidRPr="000A7490">
              <w:rPr>
                <w:rFonts w:ascii="GHEA Grapalat" w:hAnsi="GHEA Grapalat"/>
                <w:sz w:val="16"/>
                <w:szCs w:val="16"/>
                <w:lang w:val="hy-AM"/>
              </w:rPr>
              <w:t>15551600</w:t>
            </w:r>
          </w:p>
        </w:tc>
        <w:tc>
          <w:tcPr>
            <w:tcW w:w="1230" w:type="dxa"/>
            <w:vAlign w:val="center"/>
          </w:tcPr>
          <w:p w:rsidR="00683BA7" w:rsidRPr="000A7490" w:rsidRDefault="00683BA7" w:rsidP="000801BC">
            <w:pPr>
              <w:jc w:val="center"/>
              <w:rPr>
                <w:rFonts w:ascii="GHEA Grapalat" w:hAnsi="GHEA Grapalat"/>
                <w:sz w:val="16"/>
                <w:szCs w:val="16"/>
                <w:lang w:val="hy-AM"/>
              </w:rPr>
            </w:pPr>
            <w:r w:rsidRPr="000A7490">
              <w:rPr>
                <w:rFonts w:ascii="GHEA Grapalat" w:hAnsi="GHEA Grapalat"/>
                <w:sz w:val="16"/>
                <w:szCs w:val="16"/>
                <w:lang w:val="hy-AM"/>
              </w:rPr>
              <w:t>մածուն կովի կաթից</w:t>
            </w:r>
          </w:p>
          <w:p w:rsidR="00683BA7" w:rsidRPr="000A7490" w:rsidRDefault="00683BA7" w:rsidP="000801BC">
            <w:pPr>
              <w:jc w:val="center"/>
              <w:rPr>
                <w:rFonts w:ascii="GHEA Grapalat" w:hAnsi="GHEA Grapalat"/>
                <w:sz w:val="16"/>
                <w:szCs w:val="16"/>
                <w:lang w:val="hy-AM"/>
              </w:rPr>
            </w:pPr>
          </w:p>
        </w:tc>
        <w:tc>
          <w:tcPr>
            <w:tcW w:w="1082" w:type="dxa"/>
            <w:vAlign w:val="center"/>
          </w:tcPr>
          <w:p w:rsidR="00683BA7" w:rsidRPr="00201E7A" w:rsidRDefault="00683BA7" w:rsidP="000801BC">
            <w:pPr>
              <w:jc w:val="center"/>
              <w:rPr>
                <w:rFonts w:ascii="GHEA Grapalat" w:hAnsi="GHEA Grapalat"/>
                <w:sz w:val="18"/>
                <w:szCs w:val="18"/>
                <w:lang w:val="hy-AM"/>
              </w:rPr>
            </w:pPr>
          </w:p>
        </w:tc>
        <w:tc>
          <w:tcPr>
            <w:tcW w:w="3939" w:type="dxa"/>
            <w:vAlign w:val="center"/>
          </w:tcPr>
          <w:p w:rsidR="00683BA7" w:rsidRPr="00201E7A" w:rsidRDefault="00683BA7" w:rsidP="000801BC">
            <w:pPr>
              <w:jc w:val="center"/>
              <w:rPr>
                <w:rFonts w:ascii="GHEA Grapalat" w:hAnsi="GHEA Grapalat"/>
                <w:sz w:val="18"/>
                <w:szCs w:val="18"/>
                <w:lang w:val="hy-AM"/>
              </w:rPr>
            </w:pPr>
            <w:r w:rsidRPr="00201E7A">
              <w:rPr>
                <w:rFonts w:ascii="GHEA Grapalat" w:hAnsi="GHEA Grapalat"/>
                <w:sz w:val="18"/>
                <w:szCs w:val="18"/>
                <w:lang w:val="hy-AM"/>
              </w:rPr>
              <w:t>Թարմ</w:t>
            </w:r>
            <w:r>
              <w:rPr>
                <w:rFonts w:ascii="GHEA Grapalat" w:hAnsi="GHEA Grapalat"/>
                <w:sz w:val="18"/>
                <w:szCs w:val="18"/>
                <w:lang w:val="hy-AM"/>
              </w:rPr>
              <w:t xml:space="preserve"> կովի կաթից, յուղայնությունը </w:t>
            </w:r>
            <w:r w:rsidRPr="0089038F">
              <w:rPr>
                <w:rFonts w:ascii="GHEA Grapalat" w:hAnsi="GHEA Grapalat"/>
                <w:sz w:val="18"/>
                <w:szCs w:val="18"/>
                <w:lang w:val="hy-AM"/>
              </w:rPr>
              <w:t>2,5</w:t>
            </w:r>
            <w:r w:rsidRPr="00201E7A">
              <w:rPr>
                <w:rFonts w:ascii="GHEA Grapalat" w:hAnsi="GHEA Grapalat"/>
                <w:sz w:val="18"/>
                <w:szCs w:val="18"/>
                <w:lang w:val="hy-AM"/>
              </w:rPr>
              <w:t>%,</w:t>
            </w:r>
          </w:p>
          <w:p w:rsidR="00683BA7" w:rsidRPr="00201E7A" w:rsidRDefault="00683BA7" w:rsidP="000801BC">
            <w:pPr>
              <w:jc w:val="center"/>
              <w:rPr>
                <w:rFonts w:ascii="GHEA Grapalat" w:hAnsi="GHEA Grapalat"/>
                <w:sz w:val="18"/>
                <w:szCs w:val="18"/>
                <w:lang w:val="hy-AM"/>
              </w:rPr>
            </w:pPr>
            <w:r w:rsidRPr="00201E7A">
              <w:rPr>
                <w:rFonts w:ascii="GHEA Grapalat" w:hAnsi="GHEA Grapalat"/>
                <w:sz w:val="18"/>
                <w:szCs w:val="18"/>
                <w:lang w:val="hy-AM"/>
              </w:rPr>
              <w:t>Գործարանայինփաթեթավորված.</w:t>
            </w:r>
          </w:p>
          <w:p w:rsidR="00683BA7" w:rsidRPr="00201E7A" w:rsidRDefault="00683BA7" w:rsidP="000801BC">
            <w:pPr>
              <w:jc w:val="center"/>
              <w:rPr>
                <w:rFonts w:ascii="GHEA Grapalat" w:hAnsi="GHEA Grapalat"/>
                <w:sz w:val="18"/>
                <w:szCs w:val="18"/>
                <w:lang w:val="hy-AM"/>
              </w:rPr>
            </w:pPr>
            <w:r w:rsidRPr="00201E7A">
              <w:rPr>
                <w:rFonts w:ascii="GHEA Grapalat" w:hAnsi="GHEA Grapalat"/>
                <w:sz w:val="18"/>
                <w:szCs w:val="18"/>
                <w:lang w:val="hy-AM"/>
              </w:rPr>
              <w:t>ՄՍ ՏԿ 033/2013 Կաթի և կաթնամթերքի անվտանգության մասին¦</w:t>
            </w:r>
          </w:p>
          <w:p w:rsidR="00683BA7" w:rsidRPr="00201E7A" w:rsidRDefault="00683BA7" w:rsidP="000801BC">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683BA7" w:rsidRPr="00201E7A" w:rsidRDefault="00683BA7" w:rsidP="000801BC">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09" w:type="dxa"/>
            <w:vAlign w:val="center"/>
          </w:tcPr>
          <w:p w:rsidR="00683BA7" w:rsidRPr="008C6BF4" w:rsidRDefault="00683BA7" w:rsidP="000801BC">
            <w:pPr>
              <w:spacing w:line="360" w:lineRule="auto"/>
              <w:jc w:val="center"/>
              <w:rPr>
                <w:rFonts w:ascii="Arial LatArm" w:hAnsi="Arial LatArm"/>
                <w:sz w:val="18"/>
                <w:szCs w:val="18"/>
              </w:rPr>
            </w:pPr>
            <w:r w:rsidRPr="008C6BF4">
              <w:rPr>
                <w:rFonts w:ascii="Arial LatArm" w:hAnsi="Arial LatArm"/>
                <w:sz w:val="18"/>
                <w:szCs w:val="18"/>
              </w:rPr>
              <w:t>Ï·</w:t>
            </w:r>
          </w:p>
        </w:tc>
        <w:tc>
          <w:tcPr>
            <w:tcW w:w="850" w:type="dxa"/>
            <w:vAlign w:val="center"/>
          </w:tcPr>
          <w:p w:rsidR="00683BA7" w:rsidRPr="00326A37" w:rsidRDefault="00683BA7" w:rsidP="00E50A56">
            <w:pPr>
              <w:rPr>
                <w:rFonts w:ascii="GHEA Grapalat" w:hAnsi="GHEA Grapalat"/>
                <w:sz w:val="18"/>
                <w:szCs w:val="18"/>
              </w:rPr>
            </w:pPr>
            <w:r>
              <w:rPr>
                <w:rFonts w:ascii="GHEA Grapalat" w:hAnsi="GHEA Grapalat"/>
                <w:sz w:val="18"/>
                <w:szCs w:val="18"/>
                <w:lang w:val="ru-RU"/>
              </w:rPr>
              <w:t>490</w:t>
            </w:r>
          </w:p>
        </w:tc>
        <w:tc>
          <w:tcPr>
            <w:tcW w:w="709" w:type="dxa"/>
            <w:vAlign w:val="center"/>
          </w:tcPr>
          <w:p w:rsidR="00683BA7" w:rsidRPr="00364918" w:rsidRDefault="00683BA7" w:rsidP="00A012C5">
            <w:pPr>
              <w:jc w:val="center"/>
              <w:rPr>
                <w:rFonts w:ascii="GHEA Grapalat" w:hAnsi="GHEA Grapalat"/>
                <w:sz w:val="16"/>
                <w:szCs w:val="16"/>
                <w:lang w:val="hy-AM"/>
              </w:rPr>
            </w:pPr>
          </w:p>
        </w:tc>
        <w:tc>
          <w:tcPr>
            <w:tcW w:w="810" w:type="dxa"/>
            <w:vAlign w:val="center"/>
          </w:tcPr>
          <w:p w:rsidR="00683BA7" w:rsidRPr="00683BA7" w:rsidRDefault="00683BA7" w:rsidP="00A012C5">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969" w:type="dxa"/>
            <w:vAlign w:val="center"/>
          </w:tcPr>
          <w:p w:rsidR="00683BA7" w:rsidRPr="00A012C5" w:rsidRDefault="00683BA7"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683BA7" w:rsidRPr="00A012C5" w:rsidRDefault="00683BA7"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683BA7" w:rsidRPr="00A012C5" w:rsidRDefault="00683BA7"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w:t>
            </w:r>
            <w:r w:rsidRPr="00A012C5">
              <w:rPr>
                <w:rFonts w:ascii="GHEA Grapalat" w:hAnsi="GHEA Grapalat" w:cs="Calibri"/>
                <w:color w:val="FF0000"/>
                <w:sz w:val="16"/>
                <w:szCs w:val="16"/>
                <w:lang w:val="hy-AM"/>
              </w:rPr>
              <w:lastRenderedPageBreak/>
              <w:t>կամ հեռախոսակապով:</w:t>
            </w:r>
          </w:p>
          <w:p w:rsidR="00683BA7" w:rsidRPr="00A012C5" w:rsidRDefault="00683BA7" w:rsidP="00A012C5">
            <w:pPr>
              <w:jc w:val="center"/>
              <w:rPr>
                <w:rFonts w:ascii="GHEA Grapalat" w:hAnsi="GHEA Grapalat"/>
                <w:color w:val="FF0000"/>
                <w:sz w:val="16"/>
                <w:szCs w:val="16"/>
                <w:lang w:val="hy-AM"/>
              </w:rPr>
            </w:pPr>
          </w:p>
        </w:tc>
        <w:tc>
          <w:tcPr>
            <w:tcW w:w="973" w:type="dxa"/>
            <w:vAlign w:val="center"/>
          </w:tcPr>
          <w:p w:rsidR="00683BA7" w:rsidRPr="00364918" w:rsidRDefault="00683BA7"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683BA7" w:rsidRPr="00364918" w:rsidRDefault="00683BA7"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683BA7" w:rsidRPr="00ED63D7" w:rsidTr="00683BA7">
        <w:trPr>
          <w:trHeight w:val="246"/>
          <w:jc w:val="center"/>
        </w:trPr>
        <w:tc>
          <w:tcPr>
            <w:tcW w:w="1170" w:type="dxa"/>
            <w:vAlign w:val="center"/>
          </w:tcPr>
          <w:p w:rsidR="00683BA7" w:rsidRPr="00364918" w:rsidRDefault="00683BA7" w:rsidP="00A012C5">
            <w:pPr>
              <w:pStyle w:val="aff3"/>
              <w:numPr>
                <w:ilvl w:val="0"/>
                <w:numId w:val="13"/>
              </w:numPr>
              <w:jc w:val="center"/>
              <w:rPr>
                <w:rFonts w:ascii="GHEA Grapalat" w:hAnsi="GHEA Grapalat"/>
                <w:sz w:val="16"/>
                <w:szCs w:val="16"/>
                <w:lang w:val="af-ZA"/>
              </w:rPr>
            </w:pPr>
          </w:p>
        </w:tc>
        <w:tc>
          <w:tcPr>
            <w:tcW w:w="1350" w:type="dxa"/>
            <w:vAlign w:val="center"/>
          </w:tcPr>
          <w:p w:rsidR="00683BA7" w:rsidRPr="000A7490" w:rsidRDefault="00683BA7" w:rsidP="000801BC">
            <w:pPr>
              <w:spacing w:line="360" w:lineRule="auto"/>
              <w:jc w:val="center"/>
              <w:rPr>
                <w:rFonts w:ascii="GHEA Grapalat" w:hAnsi="GHEA Grapalat"/>
                <w:sz w:val="16"/>
                <w:szCs w:val="16"/>
                <w:lang w:val="hy-AM"/>
              </w:rPr>
            </w:pPr>
            <w:r w:rsidRPr="000A7490">
              <w:rPr>
                <w:rFonts w:ascii="GHEA Grapalat" w:hAnsi="GHEA Grapalat"/>
                <w:sz w:val="16"/>
                <w:szCs w:val="16"/>
                <w:lang w:val="hy-AM"/>
              </w:rPr>
              <w:t>03221126</w:t>
            </w:r>
          </w:p>
        </w:tc>
        <w:tc>
          <w:tcPr>
            <w:tcW w:w="1230" w:type="dxa"/>
            <w:vAlign w:val="center"/>
          </w:tcPr>
          <w:p w:rsidR="00683BA7" w:rsidRPr="000A7490" w:rsidRDefault="00683BA7" w:rsidP="000801BC">
            <w:pPr>
              <w:jc w:val="center"/>
              <w:rPr>
                <w:rFonts w:ascii="GHEA Grapalat" w:hAnsi="GHEA Grapalat" w:cs="Calibri"/>
                <w:color w:val="000000"/>
                <w:sz w:val="16"/>
                <w:szCs w:val="16"/>
              </w:rPr>
            </w:pPr>
            <w:r w:rsidRPr="000A7490">
              <w:rPr>
                <w:rFonts w:ascii="GHEA Grapalat" w:hAnsi="GHEA Grapalat" w:cs="Calibri"/>
                <w:color w:val="000000"/>
                <w:sz w:val="16"/>
                <w:szCs w:val="16"/>
              </w:rPr>
              <w:t>Հազար /մարոլ/</w:t>
            </w:r>
          </w:p>
        </w:tc>
        <w:tc>
          <w:tcPr>
            <w:tcW w:w="1082" w:type="dxa"/>
            <w:vAlign w:val="center"/>
          </w:tcPr>
          <w:p w:rsidR="00683BA7" w:rsidRPr="0041167F" w:rsidRDefault="00683BA7" w:rsidP="000801BC">
            <w:pPr>
              <w:jc w:val="center"/>
              <w:rPr>
                <w:rFonts w:ascii="GHEA Grapalat" w:hAnsi="GHEA Grapalat"/>
                <w:sz w:val="16"/>
                <w:szCs w:val="16"/>
              </w:rPr>
            </w:pPr>
          </w:p>
        </w:tc>
        <w:tc>
          <w:tcPr>
            <w:tcW w:w="3939" w:type="dxa"/>
            <w:vAlign w:val="center"/>
          </w:tcPr>
          <w:p w:rsidR="00683BA7" w:rsidRPr="0041167F" w:rsidRDefault="00683BA7" w:rsidP="000801BC">
            <w:pPr>
              <w:jc w:val="center"/>
              <w:rPr>
                <w:rFonts w:ascii="GHEA Grapalat" w:hAnsi="GHEA Grapalat" w:cs="Calibri"/>
                <w:sz w:val="16"/>
                <w:szCs w:val="16"/>
              </w:rPr>
            </w:pPr>
            <w:r w:rsidRPr="0041167F">
              <w:rPr>
                <w:rFonts w:ascii="GHEA Grapalat" w:hAnsi="GHEA Grapalat" w:cs="Calibri"/>
                <w:sz w:val="16"/>
                <w:szCs w:val="16"/>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41167F">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683BA7" w:rsidRPr="0041167F" w:rsidRDefault="00683BA7" w:rsidP="000801B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կապ</w:t>
            </w:r>
          </w:p>
        </w:tc>
        <w:tc>
          <w:tcPr>
            <w:tcW w:w="850" w:type="dxa"/>
            <w:vAlign w:val="center"/>
          </w:tcPr>
          <w:p w:rsidR="00683BA7" w:rsidRPr="0041167F" w:rsidRDefault="00683BA7" w:rsidP="000801B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w:t>
            </w:r>
          </w:p>
        </w:tc>
        <w:tc>
          <w:tcPr>
            <w:tcW w:w="709" w:type="dxa"/>
            <w:vAlign w:val="center"/>
          </w:tcPr>
          <w:p w:rsidR="00683BA7" w:rsidRPr="00364918" w:rsidRDefault="00683BA7" w:rsidP="00A012C5">
            <w:pPr>
              <w:jc w:val="center"/>
              <w:rPr>
                <w:rFonts w:ascii="GHEA Grapalat" w:hAnsi="GHEA Grapalat"/>
                <w:sz w:val="16"/>
                <w:szCs w:val="16"/>
                <w:lang w:val="hy-AM"/>
              </w:rPr>
            </w:pPr>
          </w:p>
        </w:tc>
        <w:tc>
          <w:tcPr>
            <w:tcW w:w="810" w:type="dxa"/>
            <w:vAlign w:val="center"/>
          </w:tcPr>
          <w:p w:rsidR="00683BA7" w:rsidRPr="00683BA7" w:rsidRDefault="00683BA7" w:rsidP="00A012C5">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40</w:t>
            </w:r>
          </w:p>
        </w:tc>
        <w:tc>
          <w:tcPr>
            <w:tcW w:w="1969" w:type="dxa"/>
            <w:vAlign w:val="center"/>
          </w:tcPr>
          <w:p w:rsidR="00683BA7" w:rsidRPr="00A012C5" w:rsidRDefault="00683BA7"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683BA7" w:rsidRPr="00A012C5" w:rsidRDefault="00683BA7"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683BA7" w:rsidRPr="00A012C5" w:rsidRDefault="00683BA7"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83BA7" w:rsidRPr="00A012C5" w:rsidRDefault="00683BA7" w:rsidP="00A012C5">
            <w:pPr>
              <w:jc w:val="center"/>
              <w:rPr>
                <w:rFonts w:ascii="GHEA Grapalat" w:hAnsi="GHEA Grapalat"/>
                <w:color w:val="FF0000"/>
                <w:sz w:val="16"/>
                <w:szCs w:val="16"/>
                <w:lang w:val="hy-AM"/>
              </w:rPr>
            </w:pPr>
          </w:p>
        </w:tc>
        <w:tc>
          <w:tcPr>
            <w:tcW w:w="973" w:type="dxa"/>
            <w:vAlign w:val="center"/>
          </w:tcPr>
          <w:p w:rsidR="00683BA7" w:rsidRPr="00364918" w:rsidRDefault="00683BA7"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683BA7" w:rsidRPr="00364918" w:rsidRDefault="00683BA7"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683BA7" w:rsidRPr="00ED63D7" w:rsidTr="00683BA7">
        <w:trPr>
          <w:trHeight w:val="246"/>
          <w:jc w:val="center"/>
        </w:trPr>
        <w:tc>
          <w:tcPr>
            <w:tcW w:w="1170" w:type="dxa"/>
            <w:vAlign w:val="center"/>
          </w:tcPr>
          <w:p w:rsidR="00683BA7" w:rsidRPr="00364918" w:rsidRDefault="00683BA7" w:rsidP="00A012C5">
            <w:pPr>
              <w:pStyle w:val="aff3"/>
              <w:numPr>
                <w:ilvl w:val="0"/>
                <w:numId w:val="13"/>
              </w:numPr>
              <w:jc w:val="center"/>
              <w:rPr>
                <w:rFonts w:ascii="GHEA Grapalat" w:hAnsi="GHEA Grapalat"/>
                <w:sz w:val="16"/>
                <w:szCs w:val="16"/>
                <w:lang w:val="af-ZA"/>
              </w:rPr>
            </w:pPr>
          </w:p>
        </w:tc>
        <w:tc>
          <w:tcPr>
            <w:tcW w:w="1350" w:type="dxa"/>
            <w:vAlign w:val="center"/>
          </w:tcPr>
          <w:p w:rsidR="00683BA7" w:rsidRPr="000A7490" w:rsidRDefault="00683BA7" w:rsidP="000801BC">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15331163</w:t>
            </w:r>
          </w:p>
          <w:p w:rsidR="00683BA7" w:rsidRPr="000A7490" w:rsidRDefault="00683BA7" w:rsidP="000801BC">
            <w:pPr>
              <w:jc w:val="center"/>
              <w:rPr>
                <w:rFonts w:ascii="GHEA Grapalat" w:hAnsi="GHEA Grapalat"/>
                <w:sz w:val="16"/>
                <w:szCs w:val="16"/>
                <w:lang w:val="hy-AM"/>
              </w:rPr>
            </w:pPr>
          </w:p>
          <w:p w:rsidR="00683BA7" w:rsidRPr="000A7490" w:rsidRDefault="00683BA7" w:rsidP="000801BC">
            <w:pPr>
              <w:jc w:val="center"/>
              <w:rPr>
                <w:rFonts w:ascii="GHEA Grapalat" w:hAnsi="GHEA Grapalat"/>
                <w:sz w:val="16"/>
                <w:szCs w:val="16"/>
                <w:lang w:val="hy-AM"/>
              </w:rPr>
            </w:pPr>
          </w:p>
          <w:p w:rsidR="00683BA7" w:rsidRPr="000A7490" w:rsidRDefault="00683BA7" w:rsidP="000801BC">
            <w:pPr>
              <w:jc w:val="center"/>
              <w:rPr>
                <w:rFonts w:ascii="GHEA Grapalat" w:hAnsi="GHEA Grapalat"/>
                <w:sz w:val="16"/>
                <w:szCs w:val="16"/>
                <w:lang w:val="hy-AM"/>
              </w:rPr>
            </w:pPr>
          </w:p>
        </w:tc>
        <w:tc>
          <w:tcPr>
            <w:tcW w:w="1230" w:type="dxa"/>
            <w:vAlign w:val="center"/>
          </w:tcPr>
          <w:p w:rsidR="00683BA7" w:rsidRPr="000A7490" w:rsidRDefault="00683BA7" w:rsidP="000801BC">
            <w:pPr>
              <w:spacing w:line="360" w:lineRule="auto"/>
              <w:jc w:val="center"/>
              <w:rPr>
                <w:rFonts w:ascii="GHEA Grapalat" w:hAnsi="GHEA Grapalat"/>
                <w:sz w:val="16"/>
                <w:szCs w:val="16"/>
              </w:rPr>
            </w:pPr>
            <w:r w:rsidRPr="000A7490">
              <w:rPr>
                <w:rFonts w:ascii="GHEA Grapalat" w:hAnsi="GHEA Grapalat"/>
                <w:sz w:val="16"/>
                <w:szCs w:val="16"/>
                <w:lang w:val="hy-AM"/>
              </w:rPr>
              <w:t>Գազար</w:t>
            </w:r>
          </w:p>
        </w:tc>
        <w:tc>
          <w:tcPr>
            <w:tcW w:w="1082" w:type="dxa"/>
            <w:vAlign w:val="center"/>
          </w:tcPr>
          <w:p w:rsidR="00683BA7" w:rsidRPr="00201E7A" w:rsidRDefault="00683BA7" w:rsidP="000801BC">
            <w:pPr>
              <w:jc w:val="center"/>
              <w:rPr>
                <w:rFonts w:ascii="GHEA Grapalat" w:hAnsi="GHEA Grapalat"/>
                <w:sz w:val="18"/>
                <w:szCs w:val="18"/>
              </w:rPr>
            </w:pPr>
          </w:p>
        </w:tc>
        <w:tc>
          <w:tcPr>
            <w:tcW w:w="3939" w:type="dxa"/>
            <w:vAlign w:val="center"/>
          </w:tcPr>
          <w:p w:rsidR="00683BA7" w:rsidRPr="00201E7A" w:rsidRDefault="00683BA7" w:rsidP="000801BC">
            <w:pPr>
              <w:jc w:val="center"/>
              <w:rPr>
                <w:rFonts w:ascii="GHEA Grapalat" w:hAnsi="GHEA Grapalat"/>
                <w:sz w:val="18"/>
                <w:szCs w:val="18"/>
              </w:rPr>
            </w:pPr>
            <w:r w:rsidRPr="00201E7A">
              <w:rPr>
                <w:rFonts w:ascii="GHEA Grapalat" w:hAnsi="GHEA Grapalat"/>
                <w:sz w:val="18"/>
                <w:szCs w:val="18"/>
              </w:rPr>
              <w:t>Սովարական և ընտիր տեսակի։</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683BA7" w:rsidRPr="00201E7A" w:rsidRDefault="00683BA7" w:rsidP="000801BC">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683BA7" w:rsidRPr="00201E7A" w:rsidRDefault="00683BA7" w:rsidP="000801BC">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09" w:type="dxa"/>
            <w:vAlign w:val="center"/>
          </w:tcPr>
          <w:p w:rsidR="00683BA7" w:rsidRPr="008C6BF4" w:rsidRDefault="00683BA7" w:rsidP="000801BC">
            <w:pPr>
              <w:spacing w:line="360" w:lineRule="auto"/>
              <w:jc w:val="center"/>
              <w:rPr>
                <w:rFonts w:ascii="Arial LatArm" w:hAnsi="Arial LatArm"/>
                <w:sz w:val="18"/>
                <w:szCs w:val="18"/>
              </w:rPr>
            </w:pPr>
            <w:r w:rsidRPr="008C6BF4">
              <w:rPr>
                <w:rFonts w:ascii="Arial LatArm" w:hAnsi="Arial LatArm"/>
                <w:sz w:val="18"/>
                <w:szCs w:val="18"/>
              </w:rPr>
              <w:t>Ï·</w:t>
            </w:r>
          </w:p>
        </w:tc>
        <w:tc>
          <w:tcPr>
            <w:tcW w:w="850" w:type="dxa"/>
            <w:vAlign w:val="center"/>
          </w:tcPr>
          <w:p w:rsidR="00683BA7" w:rsidRPr="00780C6C" w:rsidRDefault="00683BA7" w:rsidP="000801BC">
            <w:pPr>
              <w:jc w:val="center"/>
              <w:rPr>
                <w:rFonts w:ascii="GHEA Grapalat" w:hAnsi="GHEA Grapalat"/>
                <w:sz w:val="18"/>
                <w:szCs w:val="18"/>
                <w:lang w:val="ru-RU"/>
              </w:rPr>
            </w:pPr>
            <w:r>
              <w:rPr>
                <w:rFonts w:ascii="GHEA Grapalat" w:hAnsi="GHEA Grapalat"/>
                <w:sz w:val="18"/>
                <w:szCs w:val="18"/>
                <w:lang w:val="ru-RU"/>
              </w:rPr>
              <w:t>250</w:t>
            </w:r>
          </w:p>
        </w:tc>
        <w:tc>
          <w:tcPr>
            <w:tcW w:w="709" w:type="dxa"/>
            <w:vAlign w:val="center"/>
          </w:tcPr>
          <w:p w:rsidR="00683BA7" w:rsidRPr="00364918" w:rsidRDefault="00683BA7" w:rsidP="00A012C5">
            <w:pPr>
              <w:jc w:val="center"/>
              <w:rPr>
                <w:rFonts w:ascii="GHEA Grapalat" w:hAnsi="GHEA Grapalat"/>
                <w:sz w:val="16"/>
                <w:szCs w:val="16"/>
                <w:lang w:val="hy-AM"/>
              </w:rPr>
            </w:pPr>
          </w:p>
        </w:tc>
        <w:tc>
          <w:tcPr>
            <w:tcW w:w="810" w:type="dxa"/>
            <w:vAlign w:val="center"/>
          </w:tcPr>
          <w:p w:rsidR="00683BA7" w:rsidRPr="00683BA7" w:rsidRDefault="00683BA7" w:rsidP="00A012C5">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1969" w:type="dxa"/>
            <w:vAlign w:val="center"/>
          </w:tcPr>
          <w:p w:rsidR="00683BA7" w:rsidRPr="00A012C5" w:rsidRDefault="00683BA7"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683BA7" w:rsidRPr="00A012C5" w:rsidRDefault="00683BA7"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683BA7" w:rsidRPr="00A012C5" w:rsidRDefault="00683BA7"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83BA7" w:rsidRPr="00A012C5" w:rsidRDefault="00683BA7" w:rsidP="00A012C5">
            <w:pPr>
              <w:jc w:val="center"/>
              <w:rPr>
                <w:rFonts w:ascii="GHEA Grapalat" w:hAnsi="GHEA Grapalat"/>
                <w:color w:val="FF0000"/>
                <w:sz w:val="16"/>
                <w:szCs w:val="16"/>
                <w:lang w:val="hy-AM"/>
              </w:rPr>
            </w:pPr>
          </w:p>
        </w:tc>
        <w:tc>
          <w:tcPr>
            <w:tcW w:w="973" w:type="dxa"/>
            <w:vAlign w:val="center"/>
          </w:tcPr>
          <w:p w:rsidR="00683BA7" w:rsidRPr="00364918" w:rsidRDefault="00683BA7"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683BA7" w:rsidRPr="00364918" w:rsidRDefault="00683BA7"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683BA7" w:rsidRPr="00ED63D7" w:rsidTr="00683BA7">
        <w:trPr>
          <w:trHeight w:val="246"/>
          <w:jc w:val="center"/>
        </w:trPr>
        <w:tc>
          <w:tcPr>
            <w:tcW w:w="1170" w:type="dxa"/>
            <w:vAlign w:val="center"/>
          </w:tcPr>
          <w:p w:rsidR="00683BA7" w:rsidRPr="00364918" w:rsidRDefault="00683BA7" w:rsidP="00A012C5">
            <w:pPr>
              <w:pStyle w:val="aff3"/>
              <w:numPr>
                <w:ilvl w:val="0"/>
                <w:numId w:val="13"/>
              </w:numPr>
              <w:jc w:val="center"/>
              <w:rPr>
                <w:rFonts w:ascii="GHEA Grapalat" w:hAnsi="GHEA Grapalat"/>
                <w:sz w:val="16"/>
                <w:szCs w:val="16"/>
                <w:lang w:val="af-ZA"/>
              </w:rPr>
            </w:pPr>
          </w:p>
        </w:tc>
        <w:tc>
          <w:tcPr>
            <w:tcW w:w="1350" w:type="dxa"/>
            <w:vAlign w:val="center"/>
          </w:tcPr>
          <w:p w:rsidR="00683BA7" w:rsidRPr="000A7490" w:rsidRDefault="00683BA7" w:rsidP="000801BC">
            <w:pPr>
              <w:spacing w:line="360" w:lineRule="auto"/>
              <w:jc w:val="center"/>
              <w:rPr>
                <w:rFonts w:ascii="GHEA Grapalat" w:hAnsi="GHEA Grapalat"/>
                <w:sz w:val="16"/>
                <w:szCs w:val="16"/>
                <w:lang w:val="hy-AM"/>
              </w:rPr>
            </w:pPr>
            <w:r w:rsidRPr="000A7490">
              <w:rPr>
                <w:rFonts w:ascii="GHEA Grapalat" w:hAnsi="GHEA Grapalat"/>
                <w:sz w:val="16"/>
                <w:szCs w:val="16"/>
                <w:lang w:val="hy-AM"/>
              </w:rPr>
              <w:t>15612180</w:t>
            </w:r>
          </w:p>
        </w:tc>
        <w:tc>
          <w:tcPr>
            <w:tcW w:w="1230" w:type="dxa"/>
            <w:vAlign w:val="center"/>
          </w:tcPr>
          <w:p w:rsidR="00683BA7" w:rsidRPr="000A7490" w:rsidRDefault="00683BA7" w:rsidP="000801BC">
            <w:pPr>
              <w:jc w:val="center"/>
              <w:rPr>
                <w:rFonts w:ascii="GHEA Grapalat" w:hAnsi="GHEA Grapalat"/>
                <w:sz w:val="16"/>
                <w:szCs w:val="16"/>
                <w:lang w:val="hy-AM"/>
              </w:rPr>
            </w:pPr>
            <w:r w:rsidRPr="000A7490">
              <w:rPr>
                <w:rFonts w:ascii="GHEA Grapalat" w:hAnsi="GHEA Grapalat"/>
                <w:sz w:val="16"/>
                <w:szCs w:val="16"/>
                <w:lang w:val="hy-AM"/>
              </w:rPr>
              <w:t>Ցորենի ալյուր բարձր տեսակի</w:t>
            </w:r>
          </w:p>
          <w:p w:rsidR="00683BA7" w:rsidRPr="000A7490" w:rsidRDefault="00683BA7" w:rsidP="000801BC">
            <w:pPr>
              <w:jc w:val="center"/>
              <w:rPr>
                <w:rFonts w:ascii="GHEA Grapalat" w:hAnsi="GHEA Grapalat"/>
                <w:sz w:val="16"/>
                <w:szCs w:val="16"/>
                <w:lang w:val="hy-AM"/>
              </w:rPr>
            </w:pPr>
          </w:p>
        </w:tc>
        <w:tc>
          <w:tcPr>
            <w:tcW w:w="1082" w:type="dxa"/>
            <w:vAlign w:val="center"/>
          </w:tcPr>
          <w:p w:rsidR="00683BA7" w:rsidRPr="00201E7A" w:rsidRDefault="00683BA7" w:rsidP="000801BC">
            <w:pPr>
              <w:jc w:val="center"/>
              <w:rPr>
                <w:rFonts w:ascii="GHEA Grapalat" w:hAnsi="GHEA Grapalat"/>
                <w:sz w:val="18"/>
                <w:szCs w:val="18"/>
                <w:lang w:val="hy-AM"/>
              </w:rPr>
            </w:pPr>
          </w:p>
        </w:tc>
        <w:tc>
          <w:tcPr>
            <w:tcW w:w="3939" w:type="dxa"/>
            <w:vAlign w:val="center"/>
          </w:tcPr>
          <w:p w:rsidR="00683BA7" w:rsidRPr="00201E7A" w:rsidRDefault="00683BA7" w:rsidP="000801BC">
            <w:pPr>
              <w:jc w:val="center"/>
              <w:rPr>
                <w:rFonts w:ascii="GHEA Grapalat" w:hAnsi="GHEA Grapalat"/>
                <w:sz w:val="18"/>
                <w:szCs w:val="18"/>
                <w:lang w:val="hy-AM"/>
              </w:rPr>
            </w:pPr>
          </w:p>
          <w:p w:rsidR="00683BA7" w:rsidRPr="00201E7A" w:rsidRDefault="00683BA7" w:rsidP="000801BC">
            <w:pPr>
              <w:jc w:val="center"/>
              <w:rPr>
                <w:rFonts w:ascii="GHEA Grapalat" w:hAnsi="GHEA Grapalat"/>
                <w:sz w:val="18"/>
                <w:szCs w:val="18"/>
                <w:lang w:val="hy-AM"/>
              </w:rPr>
            </w:pPr>
            <w:r w:rsidRPr="00201E7A">
              <w:rPr>
                <w:rFonts w:ascii="GHEA Grapalat" w:hAnsi="GHEA Grapalat"/>
                <w:sz w:val="18"/>
                <w:szCs w:val="18"/>
                <w:lang w:val="hy-AM"/>
              </w:rPr>
              <w:t>Բարձր տեսակի ցորենի ալյուր,</w:t>
            </w:r>
          </w:p>
          <w:p w:rsidR="00683BA7" w:rsidRPr="00201E7A" w:rsidRDefault="00683BA7" w:rsidP="000801BC">
            <w:pPr>
              <w:jc w:val="center"/>
              <w:rPr>
                <w:rFonts w:ascii="GHEA Grapalat" w:hAnsi="GHEA Grapalat"/>
                <w:sz w:val="18"/>
                <w:szCs w:val="18"/>
                <w:lang w:val="hy-AM"/>
              </w:rPr>
            </w:pPr>
            <w:r w:rsidRPr="00201E7A">
              <w:rPr>
                <w:rFonts w:ascii="GHEA Grapalat" w:hAnsi="GHEA Grapalat"/>
                <w:sz w:val="18"/>
                <w:szCs w:val="18"/>
                <w:lang w:val="hy-AM"/>
              </w:rPr>
              <w:t>Սննդային արժեքը 100 գ մթերքում ոչ պակաս քան՝ սպիտակուցներ 10գ, ճարպեր 1գ, ածխաջրեր 69գ, էներգետիկ արժեքը 325 կկալ/1360կՋ:</w:t>
            </w:r>
          </w:p>
          <w:p w:rsidR="00683BA7" w:rsidRPr="00201E7A" w:rsidRDefault="00683BA7" w:rsidP="000801BC">
            <w:pPr>
              <w:jc w:val="center"/>
              <w:rPr>
                <w:rFonts w:ascii="GHEA Grapalat" w:hAnsi="GHEA Grapalat"/>
                <w:sz w:val="18"/>
                <w:szCs w:val="18"/>
                <w:lang w:val="hy-AM"/>
              </w:rPr>
            </w:pPr>
            <w:r w:rsidRPr="00201E7A">
              <w:rPr>
                <w:rFonts w:ascii="GHEA Grapalat" w:hAnsi="GHEA Grapalat"/>
                <w:sz w:val="18"/>
                <w:szCs w:val="18"/>
                <w:lang w:val="hy-AM"/>
              </w:rPr>
              <w:t>ՄՍՏԿ 021/2011 Սննդամթերքիանվտանգությանմասին¦</w:t>
            </w:r>
          </w:p>
          <w:p w:rsidR="00683BA7" w:rsidRPr="00201E7A" w:rsidRDefault="00683BA7" w:rsidP="000801BC">
            <w:pPr>
              <w:jc w:val="center"/>
              <w:rPr>
                <w:rFonts w:ascii="GHEA Grapalat" w:hAnsi="GHEA Grapalat"/>
                <w:sz w:val="18"/>
                <w:szCs w:val="18"/>
                <w:lang w:val="hy-AM"/>
              </w:rPr>
            </w:pPr>
            <w:r w:rsidRPr="00201E7A">
              <w:rPr>
                <w:rFonts w:ascii="GHEA Grapalat" w:hAnsi="GHEA Grapalat"/>
                <w:sz w:val="18"/>
                <w:szCs w:val="18"/>
                <w:lang w:val="hy-AM"/>
              </w:rPr>
              <w:lastRenderedPageBreak/>
              <w:t>ՄՍՏԿ 022/2011 Սննդամթերքիմակնշմանմասին¦</w:t>
            </w:r>
          </w:p>
        </w:tc>
        <w:tc>
          <w:tcPr>
            <w:tcW w:w="709" w:type="dxa"/>
            <w:vAlign w:val="center"/>
          </w:tcPr>
          <w:p w:rsidR="00683BA7" w:rsidRPr="008C6BF4" w:rsidRDefault="00683BA7" w:rsidP="000801BC">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50" w:type="dxa"/>
            <w:vAlign w:val="center"/>
          </w:tcPr>
          <w:p w:rsidR="00683BA7" w:rsidRPr="00FA4520" w:rsidRDefault="00683BA7" w:rsidP="000801BC">
            <w:pPr>
              <w:jc w:val="center"/>
              <w:rPr>
                <w:rFonts w:ascii="GHEA Grapalat" w:hAnsi="GHEA Grapalat"/>
                <w:sz w:val="18"/>
                <w:szCs w:val="18"/>
                <w:lang w:val="ru-RU"/>
              </w:rPr>
            </w:pPr>
            <w:r>
              <w:rPr>
                <w:rFonts w:ascii="GHEA Grapalat" w:hAnsi="GHEA Grapalat"/>
                <w:sz w:val="18"/>
                <w:szCs w:val="18"/>
                <w:lang w:val="ru-RU"/>
              </w:rPr>
              <w:t>2</w:t>
            </w:r>
            <w:r>
              <w:rPr>
                <w:rFonts w:ascii="GHEA Grapalat" w:hAnsi="GHEA Grapalat"/>
                <w:sz w:val="18"/>
                <w:szCs w:val="18"/>
              </w:rPr>
              <w:t>3</w:t>
            </w:r>
            <w:r>
              <w:rPr>
                <w:rFonts w:ascii="GHEA Grapalat" w:hAnsi="GHEA Grapalat"/>
                <w:sz w:val="18"/>
                <w:szCs w:val="18"/>
                <w:lang w:val="ru-RU"/>
              </w:rPr>
              <w:t>0</w:t>
            </w:r>
          </w:p>
        </w:tc>
        <w:tc>
          <w:tcPr>
            <w:tcW w:w="709" w:type="dxa"/>
            <w:vAlign w:val="center"/>
          </w:tcPr>
          <w:p w:rsidR="00683BA7" w:rsidRPr="00364918" w:rsidRDefault="00683BA7" w:rsidP="00A012C5">
            <w:pPr>
              <w:jc w:val="center"/>
              <w:rPr>
                <w:rFonts w:ascii="GHEA Grapalat" w:hAnsi="GHEA Grapalat"/>
                <w:sz w:val="16"/>
                <w:szCs w:val="16"/>
                <w:lang w:val="hy-AM"/>
              </w:rPr>
            </w:pPr>
          </w:p>
        </w:tc>
        <w:tc>
          <w:tcPr>
            <w:tcW w:w="810" w:type="dxa"/>
            <w:vAlign w:val="center"/>
          </w:tcPr>
          <w:p w:rsidR="00683BA7" w:rsidRPr="00683BA7" w:rsidRDefault="00683BA7" w:rsidP="00A012C5">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1969" w:type="dxa"/>
            <w:vAlign w:val="center"/>
          </w:tcPr>
          <w:p w:rsidR="00683BA7" w:rsidRPr="00A012C5" w:rsidRDefault="00683BA7"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683BA7" w:rsidRPr="00A012C5" w:rsidRDefault="00683BA7"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683BA7" w:rsidRPr="00A012C5" w:rsidRDefault="00683BA7"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w:t>
            </w:r>
            <w:r w:rsidRPr="00A012C5">
              <w:rPr>
                <w:rFonts w:ascii="GHEA Grapalat" w:hAnsi="GHEA Grapalat" w:cs="Calibri"/>
                <w:color w:val="FF0000"/>
                <w:sz w:val="16"/>
                <w:szCs w:val="16"/>
                <w:lang w:val="hy-AM"/>
              </w:rPr>
              <w:lastRenderedPageBreak/>
              <w:t>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683BA7" w:rsidRPr="00A012C5" w:rsidRDefault="00683BA7" w:rsidP="00A012C5">
            <w:pPr>
              <w:jc w:val="center"/>
              <w:rPr>
                <w:rFonts w:ascii="GHEA Grapalat" w:hAnsi="GHEA Grapalat"/>
                <w:color w:val="FF0000"/>
                <w:sz w:val="16"/>
                <w:szCs w:val="16"/>
                <w:lang w:val="hy-AM"/>
              </w:rPr>
            </w:pPr>
          </w:p>
        </w:tc>
        <w:tc>
          <w:tcPr>
            <w:tcW w:w="973" w:type="dxa"/>
            <w:vAlign w:val="center"/>
          </w:tcPr>
          <w:p w:rsidR="00683BA7" w:rsidRPr="00364918" w:rsidRDefault="00683BA7"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683BA7" w:rsidRPr="00364918" w:rsidRDefault="00683BA7" w:rsidP="00A012C5">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364918">
              <w:rPr>
                <w:rFonts w:ascii="GHEA Grapalat" w:hAnsi="GHEA Grapalat"/>
                <w:sz w:val="16"/>
                <w:szCs w:val="16"/>
                <w:lang w:val="hy-AM"/>
              </w:rPr>
              <w:lastRenderedPageBreak/>
              <w:t>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bl>
    <w:p w:rsidR="00071D1C" w:rsidRPr="00D75969" w:rsidRDefault="00071D1C" w:rsidP="00EF3662">
      <w:pPr>
        <w:jc w:val="center"/>
        <w:rPr>
          <w:rStyle w:val="aff7"/>
          <w:color w:val="FF0000"/>
          <w:szCs w:val="20"/>
          <w:lang w:val="hy-AM"/>
        </w:rPr>
      </w:pPr>
    </w:p>
    <w:p w:rsidR="00051DF4" w:rsidRPr="00D75969" w:rsidRDefault="00051DF4" w:rsidP="00051DF4">
      <w:pPr>
        <w:tabs>
          <w:tab w:val="left" w:pos="1320"/>
        </w:tabs>
        <w:jc w:val="both"/>
        <w:rPr>
          <w:rStyle w:val="aff7"/>
          <w:rFonts w:ascii="Sylfaen" w:hAnsi="Sylfaen"/>
          <w:i w:val="0"/>
          <w:color w:val="FF0000"/>
          <w:sz w:val="20"/>
          <w:szCs w:val="20"/>
          <w:lang w:val="hy-AM"/>
        </w:rPr>
      </w:pPr>
      <w:r>
        <w:rPr>
          <w:rStyle w:val="aff7"/>
          <w:color w:val="FF0000"/>
          <w:sz w:val="20"/>
          <w:szCs w:val="20"/>
          <w:lang w:val="hy-AM"/>
        </w:rPr>
        <w:t>*</w:t>
      </w:r>
      <w:r>
        <w:rPr>
          <w:rStyle w:val="aff7"/>
          <w:rFonts w:ascii="Sylfaen" w:hAnsi="Sylfaen"/>
          <w:color w:val="FF0000"/>
          <w:sz w:val="20"/>
          <w:szCs w:val="20"/>
          <w:lang w:val="hy-AM"/>
        </w:rPr>
        <w:t xml:space="preserve">Բոլոր չափաբաժինների դեպքում </w:t>
      </w:r>
      <w:r w:rsidRPr="00D75969">
        <w:rPr>
          <w:rStyle w:val="aff7"/>
          <w:rFonts w:ascii="Sylfaen" w:hAnsi="Sylfaen"/>
          <w:i w:val="0"/>
          <w:color w:val="FF0000"/>
          <w:sz w:val="20"/>
          <w:szCs w:val="20"/>
          <w:lang w:val="hy-AM"/>
        </w:rPr>
        <w:t>՝</w:t>
      </w:r>
      <w:r>
        <w:rPr>
          <w:rStyle w:val="aff7"/>
          <w:rFonts w:ascii="Sylfaen" w:hAnsi="Sylfaen"/>
          <w:color w:val="FF0000"/>
          <w:sz w:val="20"/>
          <w:szCs w:val="20"/>
          <w:lang w:val="hy-AM"/>
        </w:rPr>
        <w:t xml:space="preserve"> </w:t>
      </w:r>
    </w:p>
    <w:p w:rsidR="00051DF4" w:rsidRDefault="00051DF4" w:rsidP="00051DF4">
      <w:pPr>
        <w:tabs>
          <w:tab w:val="left" w:pos="1320"/>
        </w:tabs>
        <w:jc w:val="both"/>
        <w:rPr>
          <w:rStyle w:val="aff7"/>
          <w:i w:val="0"/>
          <w:color w:val="FF0000"/>
          <w:sz w:val="20"/>
          <w:szCs w:val="20"/>
          <w:lang w:val="hy-AM"/>
        </w:rPr>
      </w:pPr>
      <w:r>
        <w:rPr>
          <w:rStyle w:val="aff7"/>
          <w:rFonts w:ascii="Sylfaen" w:hAnsi="Sylfaen" w:cs="Sylfaen"/>
          <w:i w:val="0"/>
          <w:color w:val="FF0000"/>
          <w:sz w:val="20"/>
          <w:szCs w:val="20"/>
          <w:lang w:val="hy-AM"/>
        </w:rPr>
        <w:t>Սննդամթերք</w:t>
      </w:r>
      <w:r>
        <w:rPr>
          <w:rStyle w:val="aff7"/>
          <w:i w:val="0"/>
          <w:color w:val="FF0000"/>
          <w:sz w:val="20"/>
          <w:szCs w:val="20"/>
          <w:lang w:val="hy-AM"/>
        </w:rPr>
        <w:t xml:space="preserve"> </w:t>
      </w:r>
      <w:r>
        <w:rPr>
          <w:rStyle w:val="aff7"/>
          <w:rFonts w:ascii="Sylfaen" w:hAnsi="Sylfaen" w:cs="Sylfaen"/>
          <w:i w:val="0"/>
          <w:color w:val="FF0000"/>
          <w:sz w:val="20"/>
          <w:szCs w:val="20"/>
          <w:lang w:val="hy-AM"/>
        </w:rPr>
        <w:t>տեղափոխող</w:t>
      </w:r>
      <w:r>
        <w:rPr>
          <w:rStyle w:val="aff7"/>
          <w:i w:val="0"/>
          <w:color w:val="FF0000"/>
          <w:sz w:val="20"/>
          <w:szCs w:val="20"/>
          <w:lang w:val="hy-AM"/>
        </w:rPr>
        <w:t xml:space="preserve"> </w:t>
      </w:r>
      <w:r>
        <w:rPr>
          <w:rStyle w:val="aff7"/>
          <w:rFonts w:ascii="Sylfaen" w:hAnsi="Sylfaen" w:cs="Sylfaen"/>
          <w:i w:val="0"/>
          <w:color w:val="FF0000"/>
          <w:sz w:val="20"/>
          <w:szCs w:val="20"/>
          <w:lang w:val="hy-AM"/>
        </w:rPr>
        <w:t>փոխադրամիջոցների</w:t>
      </w:r>
      <w:r>
        <w:rPr>
          <w:rStyle w:val="aff7"/>
          <w:i w:val="0"/>
          <w:color w:val="FF0000"/>
          <w:sz w:val="20"/>
          <w:szCs w:val="20"/>
          <w:lang w:val="hy-AM"/>
        </w:rPr>
        <w:t xml:space="preserve"> </w:t>
      </w:r>
      <w:r>
        <w:rPr>
          <w:rStyle w:val="aff7"/>
          <w:rFonts w:ascii="Sylfaen" w:hAnsi="Sylfaen" w:cs="Sylfaen"/>
          <w:i w:val="0"/>
          <w:color w:val="FF0000"/>
          <w:sz w:val="20"/>
          <w:szCs w:val="20"/>
          <w:lang w:val="hy-AM"/>
        </w:rPr>
        <w:t>համար</w:t>
      </w:r>
      <w:r>
        <w:rPr>
          <w:rStyle w:val="aff7"/>
          <w:i w:val="0"/>
          <w:color w:val="FF0000"/>
          <w:sz w:val="20"/>
          <w:szCs w:val="20"/>
          <w:lang w:val="hy-AM"/>
        </w:rPr>
        <w:t xml:space="preserve"> </w:t>
      </w:r>
      <w:r>
        <w:rPr>
          <w:rStyle w:val="aff7"/>
          <w:rFonts w:ascii="Sylfaen" w:hAnsi="Sylfaen" w:cs="Sylfaen"/>
          <w:i w:val="0"/>
          <w:color w:val="FF0000"/>
          <w:sz w:val="20"/>
          <w:szCs w:val="20"/>
          <w:lang w:val="hy-AM"/>
        </w:rPr>
        <w:t>սանիտարական</w:t>
      </w:r>
      <w:r>
        <w:rPr>
          <w:rStyle w:val="aff7"/>
          <w:i w:val="0"/>
          <w:color w:val="FF0000"/>
          <w:sz w:val="20"/>
          <w:szCs w:val="20"/>
          <w:lang w:val="hy-AM"/>
        </w:rPr>
        <w:t xml:space="preserve"> </w:t>
      </w:r>
      <w:r>
        <w:rPr>
          <w:rStyle w:val="aff7"/>
          <w:rFonts w:ascii="Sylfaen" w:hAnsi="Sylfaen" w:cs="Sylfaen"/>
          <w:i w:val="0"/>
          <w:color w:val="FF0000"/>
          <w:sz w:val="20"/>
          <w:szCs w:val="20"/>
          <w:lang w:val="hy-AM"/>
        </w:rPr>
        <w:t>անձնագիրը</w:t>
      </w:r>
      <w:r>
        <w:rPr>
          <w:rStyle w:val="aff7"/>
          <w:i w:val="0"/>
          <w:color w:val="FF0000"/>
          <w:sz w:val="20"/>
          <w:szCs w:val="20"/>
          <w:lang w:val="hy-AM"/>
        </w:rPr>
        <w:t xml:space="preserve"> </w:t>
      </w:r>
      <w:r>
        <w:rPr>
          <w:rStyle w:val="aff7"/>
          <w:rFonts w:ascii="Sylfaen" w:hAnsi="Sylfaen" w:cs="Sylfaen"/>
          <w:i w:val="0"/>
          <w:color w:val="FF0000"/>
          <w:sz w:val="20"/>
          <w:szCs w:val="20"/>
          <w:lang w:val="hy-AM"/>
        </w:rPr>
        <w:t>և</w:t>
      </w:r>
      <w:r>
        <w:rPr>
          <w:rStyle w:val="aff7"/>
          <w:i w:val="0"/>
          <w:color w:val="FF0000"/>
          <w:sz w:val="20"/>
          <w:szCs w:val="20"/>
          <w:lang w:val="hy-AM"/>
        </w:rPr>
        <w:t xml:space="preserve"> </w:t>
      </w:r>
      <w:r>
        <w:rPr>
          <w:rStyle w:val="aff7"/>
          <w:rFonts w:ascii="Sylfaen" w:hAnsi="Sylfaen" w:cs="Sylfaen"/>
          <w:i w:val="0"/>
          <w:color w:val="FF0000"/>
          <w:sz w:val="20"/>
          <w:szCs w:val="20"/>
          <w:lang w:val="hy-AM"/>
        </w:rPr>
        <w:t>բոլոր</w:t>
      </w:r>
      <w:r>
        <w:rPr>
          <w:rStyle w:val="aff7"/>
          <w:i w:val="0"/>
          <w:color w:val="FF0000"/>
          <w:sz w:val="20"/>
          <w:szCs w:val="20"/>
          <w:lang w:val="hy-AM"/>
        </w:rPr>
        <w:t xml:space="preserve"> </w:t>
      </w:r>
      <w:r>
        <w:rPr>
          <w:rStyle w:val="aff7"/>
          <w:rFonts w:ascii="Sylfaen" w:hAnsi="Sylfaen" w:cs="Sylfaen"/>
          <w:i w:val="0"/>
          <w:color w:val="FF0000"/>
          <w:sz w:val="20"/>
          <w:szCs w:val="20"/>
          <w:lang w:val="hy-AM"/>
        </w:rPr>
        <w:t>մթերքների</w:t>
      </w:r>
      <w:r>
        <w:rPr>
          <w:rStyle w:val="aff7"/>
          <w:i w:val="0"/>
          <w:color w:val="FF0000"/>
          <w:sz w:val="20"/>
          <w:szCs w:val="20"/>
          <w:lang w:val="hy-AM"/>
        </w:rPr>
        <w:t xml:space="preserve"> </w:t>
      </w:r>
      <w:r>
        <w:rPr>
          <w:rStyle w:val="aff7"/>
          <w:rFonts w:ascii="Sylfaen" w:hAnsi="Sylfaen" w:cs="Sylfaen"/>
          <w:i w:val="0"/>
          <w:color w:val="FF0000"/>
          <w:sz w:val="20"/>
          <w:szCs w:val="20"/>
          <w:lang w:val="hy-AM"/>
        </w:rPr>
        <w:t>սերտիֆիկատները</w:t>
      </w:r>
      <w:r>
        <w:rPr>
          <w:rStyle w:val="aff7"/>
          <w:i w:val="0"/>
          <w:color w:val="FF0000"/>
          <w:sz w:val="20"/>
          <w:szCs w:val="20"/>
          <w:lang w:val="hy-AM"/>
        </w:rPr>
        <w:t xml:space="preserve"> </w:t>
      </w:r>
      <w:r>
        <w:rPr>
          <w:rStyle w:val="aff7"/>
          <w:rFonts w:ascii="Sylfaen" w:hAnsi="Sylfaen" w:cs="Sylfaen"/>
          <w:i w:val="0"/>
          <w:color w:val="FF0000"/>
          <w:sz w:val="20"/>
          <w:szCs w:val="20"/>
          <w:lang w:val="hy-AM"/>
        </w:rPr>
        <w:t>ներկայացնել</w:t>
      </w:r>
      <w:r>
        <w:rPr>
          <w:rStyle w:val="aff7"/>
          <w:i w:val="0"/>
          <w:color w:val="FF0000"/>
          <w:sz w:val="20"/>
          <w:szCs w:val="20"/>
          <w:lang w:val="hy-AM"/>
        </w:rPr>
        <w:t xml:space="preserve"> </w:t>
      </w:r>
      <w:r>
        <w:rPr>
          <w:rStyle w:val="aff7"/>
          <w:rFonts w:ascii="Sylfaen" w:hAnsi="Sylfaen" w:cs="Sylfaen"/>
          <w:i w:val="0"/>
          <w:color w:val="FF0000"/>
          <w:sz w:val="20"/>
          <w:szCs w:val="20"/>
          <w:lang w:val="hy-AM"/>
        </w:rPr>
        <w:t>առաջին</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մատակարարման</w:t>
      </w:r>
      <w:r>
        <w:rPr>
          <w:rStyle w:val="aff7"/>
          <w:i w:val="0"/>
          <w:color w:val="FF0000"/>
          <w:sz w:val="20"/>
          <w:szCs w:val="20"/>
          <w:lang w:val="hy-AM"/>
        </w:rPr>
        <w:t xml:space="preserve"> </w:t>
      </w:r>
      <w:r>
        <w:rPr>
          <w:rStyle w:val="aff7"/>
          <w:rFonts w:ascii="Sylfaen" w:hAnsi="Sylfaen" w:cs="Sylfaen"/>
          <w:i w:val="0"/>
          <w:color w:val="FF0000"/>
          <w:sz w:val="20"/>
          <w:szCs w:val="20"/>
          <w:lang w:val="hy-AM"/>
        </w:rPr>
        <w:t>ժամանակ</w:t>
      </w:r>
      <w:r>
        <w:rPr>
          <w:rStyle w:val="aff7"/>
          <w:i w:val="0"/>
          <w:color w:val="FF0000"/>
          <w:sz w:val="20"/>
          <w:szCs w:val="20"/>
          <w:lang w:val="hy-AM"/>
        </w:rPr>
        <w:t>:</w:t>
      </w:r>
    </w:p>
    <w:p w:rsidR="00051DF4" w:rsidRDefault="00051DF4" w:rsidP="00051DF4">
      <w:pPr>
        <w:tabs>
          <w:tab w:val="left" w:pos="1320"/>
        </w:tabs>
        <w:jc w:val="both"/>
        <w:rPr>
          <w:rStyle w:val="aff7"/>
          <w:rFonts w:ascii="Sylfaen" w:hAnsi="Sylfaen"/>
          <w:i w:val="0"/>
          <w:color w:val="FF0000"/>
          <w:sz w:val="20"/>
          <w:szCs w:val="20"/>
          <w:lang w:val="hy-AM"/>
        </w:rPr>
      </w:pPr>
      <w:r>
        <w:rPr>
          <w:rStyle w:val="aff7"/>
          <w:rFonts w:ascii="Sylfaen" w:hAnsi="Sylfaen" w:cs="Sylfaen"/>
          <w:i w:val="0"/>
          <w:color w:val="FF0000"/>
          <w:sz w:val="20"/>
          <w:szCs w:val="20"/>
          <w:lang w:val="hy-AM"/>
        </w:rPr>
        <w:t>Սնունդը</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մատակարարելիս</w:t>
      </w:r>
      <w:r>
        <w:rPr>
          <w:rStyle w:val="aff7"/>
          <w:i w:val="0"/>
          <w:color w:val="FF0000"/>
          <w:sz w:val="20"/>
          <w:szCs w:val="20"/>
          <w:lang w:val="hy-AM"/>
        </w:rPr>
        <w:t xml:space="preserve"> </w:t>
      </w:r>
      <w:r>
        <w:rPr>
          <w:rStyle w:val="aff7"/>
          <w:rFonts w:ascii="Sylfaen" w:hAnsi="Sylfaen" w:cs="Sylfaen"/>
          <w:i w:val="0"/>
          <w:color w:val="FF0000"/>
          <w:sz w:val="20"/>
          <w:szCs w:val="20"/>
          <w:lang w:val="hy-AM"/>
        </w:rPr>
        <w:t>անհրաժեշտ</w:t>
      </w:r>
      <w:r>
        <w:rPr>
          <w:rStyle w:val="aff7"/>
          <w:i w:val="0"/>
          <w:color w:val="FF0000"/>
          <w:sz w:val="20"/>
          <w:szCs w:val="20"/>
          <w:lang w:val="hy-AM"/>
        </w:rPr>
        <w:t xml:space="preserve"> </w:t>
      </w:r>
      <w:r>
        <w:rPr>
          <w:rStyle w:val="aff7"/>
          <w:rFonts w:ascii="Sylfaen" w:hAnsi="Sylfaen" w:cs="Sylfaen"/>
          <w:i w:val="0"/>
          <w:color w:val="FF0000"/>
          <w:sz w:val="20"/>
          <w:szCs w:val="20"/>
          <w:lang w:val="hy-AM"/>
        </w:rPr>
        <w:t>է</w:t>
      </w:r>
      <w:r>
        <w:rPr>
          <w:rStyle w:val="aff7"/>
          <w:i w:val="0"/>
          <w:color w:val="FF0000"/>
          <w:sz w:val="20"/>
          <w:szCs w:val="20"/>
          <w:lang w:val="hy-AM"/>
        </w:rPr>
        <w:t xml:space="preserve">, </w:t>
      </w:r>
      <w:r>
        <w:rPr>
          <w:rStyle w:val="aff7"/>
          <w:rFonts w:ascii="Sylfaen" w:hAnsi="Sylfaen" w:cs="Sylfaen"/>
          <w:i w:val="0"/>
          <w:color w:val="FF0000"/>
          <w:sz w:val="20"/>
          <w:szCs w:val="20"/>
          <w:lang w:val="hy-AM"/>
        </w:rPr>
        <w:t>որ</w:t>
      </w:r>
      <w:r>
        <w:rPr>
          <w:rStyle w:val="aff7"/>
          <w:i w:val="0"/>
          <w:color w:val="FF0000"/>
          <w:sz w:val="20"/>
          <w:szCs w:val="20"/>
          <w:lang w:val="hy-AM"/>
        </w:rPr>
        <w:t xml:space="preserve"> </w:t>
      </w:r>
      <w:r>
        <w:rPr>
          <w:rStyle w:val="aff7"/>
          <w:rFonts w:ascii="Sylfaen" w:hAnsi="Sylfaen" w:cs="Sylfaen"/>
          <w:i w:val="0"/>
          <w:color w:val="FF0000"/>
          <w:sz w:val="20"/>
          <w:szCs w:val="20"/>
          <w:lang w:val="hy-AM"/>
        </w:rPr>
        <w:t>համապատասխան</w:t>
      </w:r>
      <w:r>
        <w:rPr>
          <w:rStyle w:val="aff7"/>
          <w:i w:val="0"/>
          <w:color w:val="FF0000"/>
          <w:sz w:val="20"/>
          <w:szCs w:val="20"/>
          <w:lang w:val="hy-AM"/>
        </w:rPr>
        <w:t xml:space="preserve"> </w:t>
      </w:r>
      <w:r>
        <w:rPr>
          <w:rStyle w:val="aff7"/>
          <w:rFonts w:ascii="Sylfaen" w:hAnsi="Sylfaen" w:cs="Sylfaen"/>
          <w:i w:val="0"/>
          <w:color w:val="FF0000"/>
          <w:sz w:val="20"/>
          <w:szCs w:val="20"/>
          <w:lang w:val="hy-AM"/>
        </w:rPr>
        <w:t>անձը</w:t>
      </w:r>
      <w:r>
        <w:rPr>
          <w:rStyle w:val="aff7"/>
          <w:i w:val="0"/>
          <w:color w:val="FF0000"/>
          <w:sz w:val="20"/>
          <w:szCs w:val="20"/>
          <w:lang w:val="hy-AM"/>
        </w:rPr>
        <w:t xml:space="preserve"> </w:t>
      </w:r>
      <w:r>
        <w:rPr>
          <w:rStyle w:val="aff7"/>
          <w:rFonts w:ascii="Sylfaen" w:hAnsi="Sylfaen" w:cs="Sylfaen"/>
          <w:i w:val="0"/>
          <w:color w:val="FF0000"/>
          <w:sz w:val="20"/>
          <w:szCs w:val="20"/>
          <w:lang w:val="hy-AM"/>
        </w:rPr>
        <w:t>ներկայանա</w:t>
      </w:r>
      <w:r>
        <w:rPr>
          <w:rStyle w:val="aff7"/>
          <w:i w:val="0"/>
          <w:color w:val="FF0000"/>
          <w:sz w:val="20"/>
          <w:szCs w:val="20"/>
          <w:lang w:val="hy-AM"/>
        </w:rPr>
        <w:t xml:space="preserve"> </w:t>
      </w:r>
      <w:r>
        <w:rPr>
          <w:rStyle w:val="aff7"/>
          <w:rFonts w:ascii="Sylfaen" w:hAnsi="Sylfaen" w:cs="Sylfaen"/>
          <w:i w:val="0"/>
          <w:color w:val="FF0000"/>
          <w:sz w:val="20"/>
          <w:szCs w:val="20"/>
          <w:lang w:val="hy-AM"/>
        </w:rPr>
        <w:t>անձը</w:t>
      </w:r>
      <w:r>
        <w:rPr>
          <w:rStyle w:val="aff7"/>
          <w:i w:val="0"/>
          <w:color w:val="FF0000"/>
          <w:sz w:val="20"/>
          <w:szCs w:val="20"/>
          <w:lang w:val="hy-AM"/>
        </w:rPr>
        <w:t xml:space="preserve"> </w:t>
      </w:r>
      <w:r>
        <w:rPr>
          <w:rStyle w:val="aff7"/>
          <w:rFonts w:ascii="Sylfaen" w:hAnsi="Sylfaen" w:cs="Sylfaen"/>
          <w:i w:val="0"/>
          <w:color w:val="FF0000"/>
          <w:sz w:val="20"/>
          <w:szCs w:val="20"/>
          <w:lang w:val="hy-AM"/>
        </w:rPr>
        <w:t>հաստատող</w:t>
      </w:r>
      <w:r>
        <w:rPr>
          <w:rStyle w:val="aff7"/>
          <w:i w:val="0"/>
          <w:color w:val="FF0000"/>
          <w:sz w:val="20"/>
          <w:szCs w:val="20"/>
          <w:lang w:val="hy-AM"/>
        </w:rPr>
        <w:t xml:space="preserve"> </w:t>
      </w:r>
      <w:r>
        <w:rPr>
          <w:rStyle w:val="aff7"/>
          <w:rFonts w:ascii="Sylfaen" w:hAnsi="Sylfaen" w:cs="Sylfaen"/>
          <w:i w:val="0"/>
          <w:color w:val="FF0000"/>
          <w:sz w:val="20"/>
          <w:szCs w:val="20"/>
          <w:lang w:val="hy-AM"/>
        </w:rPr>
        <w:t>փաստաթղթով</w:t>
      </w:r>
      <w:r>
        <w:rPr>
          <w:rStyle w:val="aff7"/>
          <w:i w:val="0"/>
          <w:color w:val="FF0000"/>
          <w:sz w:val="20"/>
          <w:szCs w:val="20"/>
          <w:lang w:val="hy-AM"/>
        </w:rPr>
        <w:t xml:space="preserve"> </w:t>
      </w:r>
      <w:r>
        <w:rPr>
          <w:rStyle w:val="aff7"/>
          <w:rFonts w:ascii="Sylfaen" w:hAnsi="Sylfaen" w:cs="Sylfaen"/>
          <w:i w:val="0"/>
          <w:color w:val="FF0000"/>
          <w:sz w:val="20"/>
          <w:szCs w:val="20"/>
          <w:lang w:val="hy-AM"/>
        </w:rPr>
        <w:t>և</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մատակարարող</w:t>
      </w:r>
      <w:r>
        <w:rPr>
          <w:rStyle w:val="aff7"/>
          <w:i w:val="0"/>
          <w:color w:val="FF0000"/>
          <w:sz w:val="20"/>
          <w:szCs w:val="20"/>
          <w:lang w:val="hy-AM"/>
        </w:rPr>
        <w:t xml:space="preserve">  </w:t>
      </w:r>
      <w:r>
        <w:rPr>
          <w:rStyle w:val="aff7"/>
          <w:rFonts w:ascii="Sylfaen" w:hAnsi="Sylfaen" w:cs="Sylfaen"/>
          <w:i w:val="0"/>
          <w:color w:val="FF0000"/>
          <w:sz w:val="20"/>
          <w:szCs w:val="20"/>
          <w:lang w:val="hy-AM"/>
        </w:rPr>
        <w:t>կազմակերպության</w:t>
      </w:r>
      <w:r>
        <w:rPr>
          <w:rStyle w:val="aff7"/>
          <w:i w:val="0"/>
          <w:color w:val="FF0000"/>
          <w:sz w:val="20"/>
          <w:szCs w:val="20"/>
          <w:lang w:val="hy-AM"/>
        </w:rPr>
        <w:t xml:space="preserve"> </w:t>
      </w:r>
      <w:r>
        <w:rPr>
          <w:rStyle w:val="aff7"/>
          <w:rFonts w:ascii="Sylfaen" w:hAnsi="Sylfaen" w:cs="Sylfaen"/>
          <w:i w:val="0"/>
          <w:color w:val="FF0000"/>
          <w:sz w:val="20"/>
          <w:szCs w:val="20"/>
          <w:lang w:val="hy-AM"/>
        </w:rPr>
        <w:t>կողմից</w:t>
      </w:r>
      <w:r>
        <w:rPr>
          <w:rStyle w:val="aff7"/>
          <w:i w:val="0"/>
          <w:color w:val="FF0000"/>
          <w:sz w:val="20"/>
          <w:szCs w:val="20"/>
          <w:lang w:val="hy-AM"/>
        </w:rPr>
        <w:t xml:space="preserve"> </w:t>
      </w:r>
      <w:r>
        <w:rPr>
          <w:rStyle w:val="aff7"/>
          <w:rFonts w:ascii="Sylfaen" w:hAnsi="Sylfaen" w:cs="Sylfaen"/>
          <w:i w:val="0"/>
          <w:color w:val="FF0000"/>
          <w:sz w:val="20"/>
          <w:szCs w:val="20"/>
          <w:lang w:val="hy-AM"/>
        </w:rPr>
        <w:t>տրված</w:t>
      </w:r>
      <w:r>
        <w:rPr>
          <w:rStyle w:val="aff7"/>
          <w:i w:val="0"/>
          <w:color w:val="FF0000"/>
          <w:sz w:val="20"/>
          <w:szCs w:val="20"/>
          <w:lang w:val="hy-AM"/>
        </w:rPr>
        <w:t xml:space="preserve"> </w:t>
      </w:r>
      <w:r>
        <w:rPr>
          <w:rStyle w:val="aff7"/>
          <w:rFonts w:ascii="Sylfaen" w:hAnsi="Sylfaen" w:cs="Sylfaen"/>
          <w:i w:val="0"/>
          <w:color w:val="FF0000"/>
          <w:sz w:val="20"/>
          <w:szCs w:val="20"/>
          <w:lang w:val="hy-AM"/>
        </w:rPr>
        <w:t>լիազորագրով</w:t>
      </w:r>
      <w:r>
        <w:rPr>
          <w:rStyle w:val="aff7"/>
          <w:i w:val="0"/>
          <w:color w:val="FF0000"/>
          <w:sz w:val="20"/>
          <w:szCs w:val="20"/>
          <w:lang w:val="hy-AM"/>
        </w:rPr>
        <w:t xml:space="preserve">: </w:t>
      </w:r>
      <w:r>
        <w:rPr>
          <w:rStyle w:val="aff7"/>
          <w:rFonts w:ascii="Sylfaen" w:hAnsi="Sylfaen" w:cs="Sylfaen"/>
          <w:i w:val="0"/>
          <w:color w:val="FF0000"/>
          <w:sz w:val="20"/>
          <w:szCs w:val="20"/>
          <w:lang w:val="hy-AM"/>
        </w:rPr>
        <w:t>Անհամապատասխանություններ</w:t>
      </w:r>
      <w:r>
        <w:rPr>
          <w:rStyle w:val="aff7"/>
          <w:i w:val="0"/>
          <w:color w:val="FF0000"/>
          <w:sz w:val="20"/>
          <w:szCs w:val="20"/>
          <w:lang w:val="hy-AM"/>
        </w:rPr>
        <w:t xml:space="preserve"> </w:t>
      </w:r>
      <w:r>
        <w:rPr>
          <w:rStyle w:val="aff7"/>
          <w:rFonts w:ascii="Sylfaen" w:hAnsi="Sylfaen" w:cs="Sylfaen"/>
          <w:i w:val="0"/>
          <w:color w:val="FF0000"/>
          <w:sz w:val="20"/>
          <w:szCs w:val="20"/>
          <w:lang w:val="hy-AM"/>
        </w:rPr>
        <w:t>հայտնաբերելու</w:t>
      </w:r>
      <w:r>
        <w:rPr>
          <w:rStyle w:val="aff7"/>
          <w:i w:val="0"/>
          <w:color w:val="FF0000"/>
          <w:sz w:val="20"/>
          <w:szCs w:val="20"/>
          <w:lang w:val="hy-AM"/>
        </w:rPr>
        <w:t xml:space="preserve"> </w:t>
      </w:r>
      <w:r>
        <w:rPr>
          <w:rStyle w:val="aff7"/>
          <w:rFonts w:ascii="Sylfaen" w:hAnsi="Sylfaen" w:cs="Sylfaen"/>
          <w:i w:val="0"/>
          <w:color w:val="FF0000"/>
          <w:sz w:val="20"/>
          <w:szCs w:val="20"/>
          <w:lang w:val="hy-AM"/>
        </w:rPr>
        <w:t>դեպքում</w:t>
      </w:r>
      <w:r>
        <w:rPr>
          <w:rStyle w:val="aff7"/>
          <w:i w:val="0"/>
          <w:color w:val="FF0000"/>
          <w:sz w:val="20"/>
          <w:szCs w:val="20"/>
          <w:lang w:val="hy-AM"/>
        </w:rPr>
        <w:t xml:space="preserve"> </w:t>
      </w:r>
      <w:r>
        <w:rPr>
          <w:rStyle w:val="aff7"/>
          <w:rFonts w:ascii="Sylfaen" w:hAnsi="Sylfaen" w:cs="Sylfaen"/>
          <w:i w:val="0"/>
          <w:color w:val="FF0000"/>
          <w:sz w:val="20"/>
          <w:szCs w:val="20"/>
          <w:lang w:val="hy-AM"/>
        </w:rPr>
        <w:t>կազմվում</w:t>
      </w:r>
      <w:r>
        <w:rPr>
          <w:rStyle w:val="aff7"/>
          <w:i w:val="0"/>
          <w:color w:val="FF0000"/>
          <w:sz w:val="20"/>
          <w:szCs w:val="20"/>
          <w:lang w:val="hy-AM"/>
        </w:rPr>
        <w:t xml:space="preserve"> </w:t>
      </w:r>
      <w:r>
        <w:rPr>
          <w:rStyle w:val="aff7"/>
          <w:rFonts w:ascii="Sylfaen" w:hAnsi="Sylfaen" w:cs="Sylfaen"/>
          <w:i w:val="0"/>
          <w:color w:val="FF0000"/>
          <w:sz w:val="20"/>
          <w:szCs w:val="20"/>
          <w:lang w:val="hy-AM"/>
        </w:rPr>
        <w:t>է</w:t>
      </w:r>
      <w:r>
        <w:rPr>
          <w:rStyle w:val="aff7"/>
          <w:i w:val="0"/>
          <w:color w:val="FF0000"/>
          <w:sz w:val="20"/>
          <w:szCs w:val="20"/>
          <w:lang w:val="hy-AM"/>
        </w:rPr>
        <w:t xml:space="preserve"> </w:t>
      </w:r>
      <w:r>
        <w:rPr>
          <w:rStyle w:val="aff7"/>
          <w:rFonts w:ascii="Sylfaen" w:hAnsi="Sylfaen" w:cs="Sylfaen"/>
          <w:i w:val="0"/>
          <w:color w:val="FF0000"/>
          <w:sz w:val="20"/>
          <w:szCs w:val="20"/>
          <w:lang w:val="hy-AM"/>
        </w:rPr>
        <w:t>արձանագրություն</w:t>
      </w:r>
      <w:r>
        <w:rPr>
          <w:rStyle w:val="aff7"/>
          <w:i w:val="0"/>
          <w:color w:val="FF0000"/>
          <w:sz w:val="20"/>
          <w:szCs w:val="20"/>
          <w:lang w:val="hy-AM"/>
        </w:rPr>
        <w:t xml:space="preserve">, </w:t>
      </w:r>
      <w:r>
        <w:rPr>
          <w:rStyle w:val="aff7"/>
          <w:rFonts w:ascii="Sylfaen" w:hAnsi="Sylfaen" w:cs="Sylfaen"/>
          <w:i w:val="0"/>
          <w:color w:val="FF0000"/>
          <w:sz w:val="20"/>
          <w:szCs w:val="20"/>
          <w:lang w:val="hy-AM"/>
        </w:rPr>
        <w:t>որը</w:t>
      </w:r>
      <w:r>
        <w:rPr>
          <w:rStyle w:val="aff7"/>
          <w:i w:val="0"/>
          <w:color w:val="FF0000"/>
          <w:sz w:val="20"/>
          <w:szCs w:val="20"/>
          <w:lang w:val="hy-AM"/>
        </w:rPr>
        <w:t xml:space="preserve"> </w:t>
      </w:r>
      <w:r>
        <w:rPr>
          <w:rStyle w:val="aff7"/>
          <w:rFonts w:ascii="Sylfaen" w:hAnsi="Sylfaen" w:cs="Sylfaen"/>
          <w:i w:val="0"/>
          <w:color w:val="FF0000"/>
          <w:sz w:val="20"/>
          <w:szCs w:val="20"/>
          <w:lang w:val="hy-AM"/>
        </w:rPr>
        <w:t>պարտավորվում</w:t>
      </w:r>
      <w:r>
        <w:rPr>
          <w:rStyle w:val="aff7"/>
          <w:i w:val="0"/>
          <w:color w:val="FF0000"/>
          <w:sz w:val="20"/>
          <w:szCs w:val="20"/>
          <w:lang w:val="hy-AM"/>
        </w:rPr>
        <w:t xml:space="preserve">  </w:t>
      </w:r>
      <w:r>
        <w:rPr>
          <w:rStyle w:val="aff7"/>
          <w:rFonts w:ascii="Sylfaen" w:hAnsi="Sylfaen" w:cs="Sylfaen"/>
          <w:i w:val="0"/>
          <w:color w:val="FF0000"/>
          <w:sz w:val="20"/>
          <w:szCs w:val="20"/>
          <w:lang w:val="hy-AM"/>
        </w:rPr>
        <w:t>է</w:t>
      </w:r>
      <w:r>
        <w:rPr>
          <w:rStyle w:val="aff7"/>
          <w:i w:val="0"/>
          <w:color w:val="FF0000"/>
          <w:sz w:val="20"/>
          <w:szCs w:val="20"/>
          <w:lang w:val="hy-AM"/>
        </w:rPr>
        <w:t xml:space="preserve"> </w:t>
      </w:r>
      <w:r>
        <w:rPr>
          <w:rStyle w:val="aff7"/>
          <w:rFonts w:ascii="Sylfaen" w:hAnsi="Sylfaen" w:cs="Sylfaen"/>
          <w:i w:val="0"/>
          <w:color w:val="FF0000"/>
          <w:sz w:val="20"/>
          <w:szCs w:val="20"/>
          <w:lang w:val="hy-AM"/>
        </w:rPr>
        <w:t>ստորագրել</w:t>
      </w:r>
      <w:r>
        <w:rPr>
          <w:rStyle w:val="aff7"/>
          <w:i w:val="0"/>
          <w:color w:val="FF0000"/>
          <w:sz w:val="20"/>
          <w:szCs w:val="20"/>
          <w:lang w:val="hy-AM"/>
        </w:rPr>
        <w:t xml:space="preserve"> </w:t>
      </w:r>
      <w:r>
        <w:rPr>
          <w:rStyle w:val="aff7"/>
          <w:rFonts w:ascii="Sylfaen" w:hAnsi="Sylfaen" w:cs="Sylfaen"/>
          <w:i w:val="0"/>
          <w:color w:val="FF0000"/>
          <w:sz w:val="20"/>
          <w:szCs w:val="20"/>
          <w:lang w:val="hy-AM"/>
        </w:rPr>
        <w:t>սնունդը</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մատակարարող</w:t>
      </w:r>
      <w:r>
        <w:rPr>
          <w:rStyle w:val="aff7"/>
          <w:i w:val="0"/>
          <w:color w:val="FF0000"/>
          <w:sz w:val="20"/>
          <w:szCs w:val="20"/>
          <w:lang w:val="hy-AM"/>
        </w:rPr>
        <w:t xml:space="preserve"> </w:t>
      </w:r>
      <w:r>
        <w:rPr>
          <w:rStyle w:val="aff7"/>
          <w:rFonts w:ascii="Sylfaen" w:hAnsi="Sylfaen" w:cs="Sylfaen"/>
          <w:i w:val="0"/>
          <w:color w:val="FF0000"/>
          <w:sz w:val="20"/>
          <w:szCs w:val="20"/>
          <w:lang w:val="hy-AM"/>
        </w:rPr>
        <w:t>կազմակերպության</w:t>
      </w:r>
      <w:r>
        <w:rPr>
          <w:rStyle w:val="aff7"/>
          <w:i w:val="0"/>
          <w:color w:val="FF0000"/>
          <w:sz w:val="20"/>
          <w:szCs w:val="20"/>
          <w:lang w:val="hy-AM"/>
        </w:rPr>
        <w:t xml:space="preserve"> </w:t>
      </w:r>
      <w:r>
        <w:rPr>
          <w:rStyle w:val="aff7"/>
          <w:rFonts w:ascii="Sylfaen" w:hAnsi="Sylfaen" w:cs="Sylfaen"/>
          <w:i w:val="0"/>
          <w:color w:val="FF0000"/>
          <w:sz w:val="20"/>
          <w:szCs w:val="20"/>
          <w:lang w:val="hy-AM"/>
        </w:rPr>
        <w:t>լիազորած</w:t>
      </w:r>
      <w:r>
        <w:rPr>
          <w:rStyle w:val="aff7"/>
          <w:i w:val="0"/>
          <w:color w:val="FF0000"/>
          <w:sz w:val="20"/>
          <w:szCs w:val="20"/>
          <w:lang w:val="hy-AM"/>
        </w:rPr>
        <w:t xml:space="preserve"> </w:t>
      </w:r>
      <w:r>
        <w:rPr>
          <w:rStyle w:val="aff7"/>
          <w:rFonts w:ascii="Sylfaen" w:hAnsi="Sylfaen" w:cs="Sylfaen"/>
          <w:i w:val="0"/>
          <w:color w:val="FF0000"/>
          <w:sz w:val="20"/>
          <w:szCs w:val="20"/>
          <w:lang w:val="hy-AM"/>
        </w:rPr>
        <w:t>ներկայացուցիչը</w:t>
      </w:r>
      <w:r>
        <w:rPr>
          <w:rStyle w:val="aff7"/>
          <w:i w:val="0"/>
          <w:color w:val="FF0000"/>
          <w:sz w:val="20"/>
          <w:szCs w:val="20"/>
          <w:lang w:val="hy-AM"/>
        </w:rPr>
        <w:t>:</w:t>
      </w:r>
    </w:p>
    <w:p w:rsidR="00051DF4" w:rsidRDefault="00051DF4" w:rsidP="00051DF4">
      <w:pPr>
        <w:tabs>
          <w:tab w:val="left" w:pos="1320"/>
        </w:tabs>
        <w:jc w:val="both"/>
        <w:rPr>
          <w:rStyle w:val="aff7"/>
          <w:i w:val="0"/>
          <w:color w:val="FF0000"/>
          <w:sz w:val="20"/>
          <w:szCs w:val="20"/>
          <w:lang w:val="hy-AM"/>
        </w:rPr>
      </w:pPr>
      <w:r>
        <w:rPr>
          <w:rStyle w:val="aff7"/>
          <w:rFonts w:ascii="Sylfaen" w:hAnsi="Sylfaen"/>
          <w:i w:val="0"/>
          <w:color w:val="FF0000"/>
          <w:sz w:val="20"/>
          <w:szCs w:val="20"/>
          <w:lang w:val="hy-AM"/>
        </w:rPr>
        <w:t>Ներկայացվում է մ</w:t>
      </w:r>
      <w:r>
        <w:rPr>
          <w:rStyle w:val="aff7"/>
          <w:rFonts w:ascii="Sylfaen" w:hAnsi="Sylfaen"/>
          <w:color w:val="FF0000"/>
          <w:sz w:val="20"/>
          <w:szCs w:val="20"/>
          <w:lang w:val="hy-AM"/>
        </w:rPr>
        <w:t>ատակարարվող ապրանքի սերտիֆիկատ, վարորդի բուժզննման փաստաթուղթ, հացի և տավարի թարմ մսի դեպքում՝</w:t>
      </w:r>
      <w:r>
        <w:rPr>
          <w:rStyle w:val="aff7"/>
          <w:rFonts w:ascii="Sylfaen" w:hAnsi="Sylfaen" w:cs="Sylfaen"/>
          <w:color w:val="FF0000"/>
          <w:sz w:val="20"/>
          <w:szCs w:val="20"/>
          <w:lang w:val="hy-AM"/>
        </w:rPr>
        <w:t>սանիտարական անձնագրեր ունեցող փոխադրամիջոցի փաստաթղթեր.</w:t>
      </w:r>
    </w:p>
    <w:p w:rsidR="00051DF4" w:rsidRDefault="00051DF4" w:rsidP="00051DF4">
      <w:pPr>
        <w:jc w:val="both"/>
        <w:rPr>
          <w:rStyle w:val="aff7"/>
          <w:i w:val="0"/>
          <w:color w:val="FF0000"/>
          <w:sz w:val="20"/>
          <w:szCs w:val="20"/>
          <w:lang w:val="hy-AM"/>
        </w:rPr>
      </w:pPr>
      <w:r>
        <w:rPr>
          <w:rStyle w:val="aff7"/>
          <w:rFonts w:ascii="Sylfaen" w:hAnsi="Sylfaen" w:cs="Sylfaen"/>
          <w:color w:val="FF0000"/>
          <w:sz w:val="20"/>
          <w:szCs w:val="20"/>
          <w:lang w:val="hy-AM"/>
        </w:rPr>
        <w:t>Ապրանքները լինեն հայերեն և ռուսերեն թարգմանությամբ մակնշմամբ</w:t>
      </w:r>
      <w:r>
        <w:rPr>
          <w:rStyle w:val="aff7"/>
          <w:color w:val="FF0000"/>
          <w:sz w:val="20"/>
          <w:szCs w:val="20"/>
          <w:lang w:val="hy-AM"/>
        </w:rPr>
        <w:t>:</w:t>
      </w:r>
    </w:p>
    <w:p w:rsidR="00051DF4" w:rsidRDefault="00051DF4" w:rsidP="00051DF4">
      <w:pPr>
        <w:jc w:val="both"/>
        <w:rPr>
          <w:rStyle w:val="aff7"/>
          <w:rFonts w:ascii="Sylfaen" w:hAnsi="Sylfaen"/>
          <w:i w:val="0"/>
          <w:color w:val="FF0000"/>
          <w:sz w:val="20"/>
          <w:szCs w:val="20"/>
          <w:lang w:val="hy-AM"/>
        </w:rPr>
      </w:pPr>
      <w:r>
        <w:rPr>
          <w:rStyle w:val="aff7"/>
          <w:rFonts w:ascii="Sylfaen" w:hAnsi="Sylfaen" w:cs="Sylfaen"/>
          <w:color w:val="FF0000"/>
          <w:sz w:val="20"/>
          <w:szCs w:val="20"/>
          <w:lang w:val="hy-AM"/>
        </w:rPr>
        <w:t>Գնման առարկայի հատկանիշ բնութագրում չպետք է հղում պարունակի</w:t>
      </w:r>
      <w:r>
        <w:rPr>
          <w:rStyle w:val="aff7"/>
          <w:color w:val="FF0000"/>
          <w:sz w:val="20"/>
          <w:szCs w:val="20"/>
          <w:lang w:val="hy-AM"/>
        </w:rPr>
        <w:t xml:space="preserve"> (</w:t>
      </w:r>
      <w:r>
        <w:rPr>
          <w:rStyle w:val="aff7"/>
          <w:rFonts w:ascii="Sylfaen" w:hAnsi="Sylfaen" w:cs="Sylfaen"/>
          <w:color w:val="FF0000"/>
          <w:sz w:val="20"/>
          <w:szCs w:val="20"/>
          <w:lang w:val="hy-AM"/>
        </w:rPr>
        <w:t>որևէ առևտրային նշանին</w:t>
      </w:r>
      <w:r>
        <w:rPr>
          <w:rStyle w:val="aff7"/>
          <w:color w:val="FF0000"/>
          <w:sz w:val="20"/>
          <w:szCs w:val="20"/>
          <w:lang w:val="hy-AM"/>
        </w:rPr>
        <w:t xml:space="preserve">, </w:t>
      </w:r>
      <w:r>
        <w:rPr>
          <w:rStyle w:val="aff7"/>
          <w:rFonts w:ascii="Sylfaen" w:hAnsi="Sylfaen" w:cs="Sylfaen"/>
          <w:color w:val="FF0000"/>
          <w:sz w:val="20"/>
          <w:szCs w:val="20"/>
          <w:lang w:val="hy-AM"/>
        </w:rPr>
        <w:t>ֆիրմային անվանմանը</w:t>
      </w:r>
      <w:r>
        <w:rPr>
          <w:rStyle w:val="aff7"/>
          <w:color w:val="FF0000"/>
          <w:sz w:val="20"/>
          <w:szCs w:val="20"/>
          <w:lang w:val="hy-AM"/>
        </w:rPr>
        <w:t xml:space="preserve">, </w:t>
      </w:r>
      <w:r>
        <w:rPr>
          <w:rStyle w:val="aff7"/>
          <w:rFonts w:ascii="Sylfaen" w:hAnsi="Sylfaen" w:cs="Sylfaen"/>
          <w:color w:val="FF0000"/>
          <w:sz w:val="20"/>
          <w:szCs w:val="20"/>
          <w:lang w:val="hy-AM"/>
        </w:rPr>
        <w:t>արտոնագրին</w:t>
      </w:r>
      <w:r>
        <w:rPr>
          <w:rStyle w:val="aff7"/>
          <w:color w:val="FF0000"/>
          <w:sz w:val="20"/>
          <w:szCs w:val="20"/>
          <w:lang w:val="hy-AM"/>
        </w:rPr>
        <w:t xml:space="preserve">, </w:t>
      </w:r>
      <w:r>
        <w:rPr>
          <w:rStyle w:val="aff7"/>
          <w:rFonts w:ascii="Sylfaen" w:hAnsi="Sylfaen" w:cs="Sylfaen"/>
          <w:color w:val="FF0000"/>
          <w:sz w:val="20"/>
          <w:szCs w:val="20"/>
          <w:lang w:val="hy-AM"/>
        </w:rPr>
        <w:t>էսքիզին</w:t>
      </w:r>
      <w:r>
        <w:rPr>
          <w:rStyle w:val="aff7"/>
          <w:color w:val="FF0000"/>
          <w:sz w:val="20"/>
          <w:szCs w:val="20"/>
          <w:lang w:val="hy-AM"/>
        </w:rPr>
        <w:tab/>
      </w:r>
      <w:r>
        <w:rPr>
          <w:rStyle w:val="aff7"/>
          <w:rFonts w:ascii="Sylfaen" w:hAnsi="Sylfaen" w:cs="Sylfaen"/>
          <w:color w:val="FF0000"/>
          <w:sz w:val="20"/>
          <w:szCs w:val="20"/>
          <w:lang w:val="hy-AM"/>
        </w:rPr>
        <w:t>կամ մոդելին</w:t>
      </w:r>
      <w:r>
        <w:rPr>
          <w:rStyle w:val="aff7"/>
          <w:color w:val="FF0000"/>
          <w:sz w:val="20"/>
          <w:szCs w:val="20"/>
          <w:lang w:val="hy-AM"/>
        </w:rPr>
        <w:t>,</w:t>
      </w:r>
      <w:r>
        <w:rPr>
          <w:rStyle w:val="aff7"/>
          <w:rFonts w:ascii="Sylfaen" w:hAnsi="Sylfaen" w:cs="Sylfaen"/>
          <w:color w:val="FF0000"/>
          <w:sz w:val="20"/>
          <w:szCs w:val="20"/>
          <w:lang w:val="hy-AM"/>
        </w:rPr>
        <w:t>ծագման երկրին կամ կոնկրետ աղբյուրին կամ արտադրողին</w:t>
      </w:r>
      <w:r>
        <w:rPr>
          <w:rStyle w:val="aff7"/>
          <w:color w:val="FF0000"/>
          <w:sz w:val="20"/>
          <w:szCs w:val="20"/>
          <w:lang w:val="hy-AM"/>
        </w:rPr>
        <w:t xml:space="preserve">): </w:t>
      </w:r>
      <w:r>
        <w:rPr>
          <w:rStyle w:val="aff7"/>
          <w:rFonts w:ascii="Sylfaen" w:hAnsi="Sylfaen" w:cs="Sylfaen"/>
          <w:color w:val="FF0000"/>
          <w:sz w:val="20"/>
          <w:szCs w:val="20"/>
          <w:lang w:val="hy-AM"/>
        </w:rPr>
        <w:t xml:space="preserve">Պարունակելու դեպքում կիրառելի է </w:t>
      </w:r>
      <w:r>
        <w:rPr>
          <w:rStyle w:val="aff7"/>
          <w:color w:val="FF0000"/>
          <w:sz w:val="20"/>
          <w:szCs w:val="20"/>
          <w:lang w:val="hy-AM"/>
        </w:rPr>
        <w:t>&lt;&lt;</w:t>
      </w:r>
      <w:r>
        <w:rPr>
          <w:rStyle w:val="aff7"/>
          <w:rFonts w:ascii="Sylfaen" w:hAnsi="Sylfaen" w:cs="Sylfaen"/>
          <w:color w:val="FF0000"/>
          <w:sz w:val="20"/>
          <w:szCs w:val="20"/>
          <w:lang w:val="hy-AM"/>
        </w:rPr>
        <w:t>կամ համարժեք</w:t>
      </w:r>
      <w:r>
        <w:rPr>
          <w:rStyle w:val="aff7"/>
          <w:color w:val="FF0000"/>
          <w:sz w:val="20"/>
          <w:szCs w:val="20"/>
          <w:lang w:val="hy-AM"/>
        </w:rPr>
        <w:t>&gt;&gt;</w:t>
      </w:r>
      <w:r>
        <w:rPr>
          <w:rStyle w:val="aff7"/>
          <w:rFonts w:ascii="Sylfaen" w:hAnsi="Sylfaen" w:cs="Sylfaen"/>
          <w:color w:val="FF0000"/>
          <w:sz w:val="20"/>
          <w:szCs w:val="20"/>
          <w:lang w:val="hy-AM"/>
        </w:rPr>
        <w:t>բառերը</w:t>
      </w:r>
      <w:r>
        <w:rPr>
          <w:rStyle w:val="aff7"/>
          <w:color w:val="FF0000"/>
          <w:sz w:val="20"/>
          <w:szCs w:val="20"/>
          <w:lang w:val="hy-AM"/>
        </w:rPr>
        <w:t xml:space="preserve">: </w:t>
      </w:r>
      <w:r>
        <w:rPr>
          <w:rStyle w:val="aff7"/>
          <w:rFonts w:ascii="Sylfaen" w:hAnsi="Sylfaen"/>
          <w:color w:val="FF0000"/>
          <w:sz w:val="20"/>
          <w:szCs w:val="20"/>
          <w:lang w:val="hy-AM"/>
        </w:rPr>
        <w:t xml:space="preserve">Թվային չափորոշիչ պարունակելու դեպքում կիրառելի է </w:t>
      </w:r>
      <w:r>
        <w:rPr>
          <w:rStyle w:val="aff7"/>
          <w:color w:val="FF0000"/>
          <w:sz w:val="20"/>
          <w:szCs w:val="20"/>
          <w:lang w:val="hy-AM"/>
        </w:rPr>
        <w:t>&lt;&lt;</w:t>
      </w:r>
      <w:r>
        <w:rPr>
          <w:rStyle w:val="aff7"/>
          <w:rFonts w:ascii="Sylfaen" w:hAnsi="Sylfaen"/>
          <w:color w:val="FF0000"/>
          <w:sz w:val="20"/>
          <w:szCs w:val="20"/>
          <w:lang w:val="hy-AM"/>
        </w:rPr>
        <w:t>ոչ պակաս</w:t>
      </w:r>
      <w:r>
        <w:rPr>
          <w:rStyle w:val="aff7"/>
          <w:color w:val="FF0000"/>
          <w:sz w:val="20"/>
          <w:szCs w:val="20"/>
          <w:lang w:val="hy-AM"/>
        </w:rPr>
        <w:t>&gt;&gt;</w:t>
      </w:r>
      <w:r>
        <w:rPr>
          <w:rStyle w:val="aff7"/>
          <w:rFonts w:ascii="Sylfaen" w:hAnsi="Sylfaen"/>
          <w:color w:val="FF0000"/>
          <w:sz w:val="20"/>
          <w:szCs w:val="20"/>
          <w:lang w:val="hy-AM"/>
        </w:rPr>
        <w:t xml:space="preserve"> </w:t>
      </w:r>
      <w:r>
        <w:rPr>
          <w:rStyle w:val="aff7"/>
          <w:rFonts w:ascii="Sylfaen" w:hAnsi="Sylfaen" w:cs="Sylfaen"/>
          <w:color w:val="FF0000"/>
          <w:sz w:val="20"/>
          <w:szCs w:val="20"/>
          <w:lang w:val="hy-AM"/>
        </w:rPr>
        <w:t>բառերը</w:t>
      </w:r>
      <w:r>
        <w:rPr>
          <w:rStyle w:val="aff7"/>
          <w:color w:val="FF0000"/>
          <w:sz w:val="20"/>
          <w:szCs w:val="20"/>
          <w:lang w:val="hy-AM"/>
        </w:rPr>
        <w:t>:</w:t>
      </w:r>
    </w:p>
    <w:p w:rsidR="00051DF4" w:rsidRPr="00051DF4" w:rsidRDefault="00051DF4" w:rsidP="00EF3662">
      <w:pPr>
        <w:jc w:val="center"/>
        <w:rPr>
          <w:rFonts w:ascii="GHEA Grapalat" w:hAnsi="GHEA Grapalat"/>
          <w:sz w:val="20"/>
          <w:lang w:val="hy-AM"/>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B179F3">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Default="00071D1C" w:rsidP="00EF3662">
      <w:pPr>
        <w:jc w:val="center"/>
        <w:rPr>
          <w:rFonts w:ascii="GHEA Grapalat" w:hAnsi="GHEA Grapalat" w:cs="Sylfaen"/>
          <w:sz w:val="18"/>
          <w:lang w:val="ru-RU"/>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2"/>
        <w:gridCol w:w="2488"/>
        <w:gridCol w:w="2790"/>
        <w:gridCol w:w="469"/>
        <w:gridCol w:w="469"/>
        <w:gridCol w:w="469"/>
        <w:gridCol w:w="469"/>
        <w:gridCol w:w="469"/>
        <w:gridCol w:w="470"/>
        <w:gridCol w:w="470"/>
        <w:gridCol w:w="470"/>
        <w:gridCol w:w="470"/>
        <w:gridCol w:w="470"/>
        <w:gridCol w:w="470"/>
        <w:gridCol w:w="470"/>
        <w:gridCol w:w="1574"/>
      </w:tblGrid>
      <w:tr w:rsidR="006E37A2" w:rsidRPr="005E1F72" w:rsidTr="00B2167F">
        <w:tc>
          <w:tcPr>
            <w:tcW w:w="14229" w:type="dxa"/>
            <w:gridSpan w:val="16"/>
          </w:tcPr>
          <w:p w:rsidR="006E37A2" w:rsidRPr="005E1F72" w:rsidRDefault="006E37A2" w:rsidP="00B2167F">
            <w:pPr>
              <w:jc w:val="center"/>
              <w:rPr>
                <w:rFonts w:ascii="GHEA Grapalat" w:hAnsi="GHEA Grapalat"/>
                <w:sz w:val="18"/>
                <w:lang w:val="es-ES"/>
              </w:rPr>
            </w:pPr>
            <w:r w:rsidRPr="005E1F72">
              <w:rPr>
                <w:rFonts w:ascii="GHEA Grapalat" w:hAnsi="GHEA Grapalat"/>
                <w:sz w:val="18"/>
                <w:lang w:val="es-ES"/>
              </w:rPr>
              <w:t>Ապրանքի</w:t>
            </w:r>
          </w:p>
        </w:tc>
      </w:tr>
      <w:tr w:rsidR="006E37A2" w:rsidRPr="00ED63D7" w:rsidTr="00B2167F">
        <w:tc>
          <w:tcPr>
            <w:tcW w:w="1742"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790"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6E37A2" w:rsidRPr="005E1F72" w:rsidRDefault="006E37A2" w:rsidP="00B2167F">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B179F3">
              <w:rPr>
                <w:rFonts w:ascii="GHEA Grapalat" w:hAnsi="GHEA Grapalat"/>
                <w:sz w:val="18"/>
                <w:lang w:val="es-ES"/>
              </w:rPr>
              <w:t>2</w:t>
            </w:r>
            <w:r w:rsidR="00742834">
              <w:rPr>
                <w:rFonts w:ascii="GHEA Grapalat" w:hAnsi="GHEA Grapalat"/>
                <w:sz w:val="18"/>
                <w:lang w:val="es-ES"/>
              </w:rPr>
              <w:t>6</w:t>
            </w:r>
            <w:r w:rsidRPr="005E1F72">
              <w:rPr>
                <w:rFonts w:ascii="GHEA Grapalat" w:hAnsi="GHEA Grapalat"/>
                <w:sz w:val="18"/>
                <w:lang w:val="es-ES"/>
              </w:rPr>
              <w:t>թ-ին` ըստ ամիսների, այդ թվում**</w:t>
            </w:r>
          </w:p>
        </w:tc>
      </w:tr>
      <w:tr w:rsidR="006E37A2" w:rsidRPr="005E1F72" w:rsidTr="00E50A56">
        <w:trPr>
          <w:trHeight w:val="804"/>
        </w:trPr>
        <w:tc>
          <w:tcPr>
            <w:tcW w:w="1742" w:type="dxa"/>
          </w:tcPr>
          <w:p w:rsidR="006E37A2" w:rsidRPr="005E1F72" w:rsidRDefault="006E37A2" w:rsidP="00B2167F">
            <w:pPr>
              <w:jc w:val="center"/>
              <w:rPr>
                <w:rFonts w:ascii="GHEA Grapalat" w:hAnsi="GHEA Grapalat"/>
                <w:sz w:val="20"/>
                <w:lang w:val="es-ES"/>
              </w:rPr>
            </w:pPr>
          </w:p>
        </w:tc>
        <w:tc>
          <w:tcPr>
            <w:tcW w:w="2488" w:type="dxa"/>
          </w:tcPr>
          <w:p w:rsidR="006E37A2" w:rsidRPr="005E1F72" w:rsidRDefault="006E37A2" w:rsidP="00B2167F">
            <w:pPr>
              <w:jc w:val="center"/>
              <w:rPr>
                <w:rFonts w:ascii="GHEA Grapalat" w:hAnsi="GHEA Grapalat"/>
                <w:sz w:val="20"/>
                <w:lang w:val="es-ES"/>
              </w:rPr>
            </w:pPr>
          </w:p>
        </w:tc>
        <w:tc>
          <w:tcPr>
            <w:tcW w:w="2790" w:type="dxa"/>
          </w:tcPr>
          <w:p w:rsidR="006E37A2" w:rsidRPr="005E1F72" w:rsidRDefault="006E37A2" w:rsidP="00B2167F">
            <w:pPr>
              <w:jc w:val="center"/>
              <w:rPr>
                <w:rFonts w:ascii="GHEA Grapalat" w:hAnsi="GHEA Grapalat"/>
                <w:sz w:val="20"/>
                <w:lang w:val="es-ES"/>
              </w:rPr>
            </w:pP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6E37A2" w:rsidRPr="005E1F72" w:rsidRDefault="006E37A2" w:rsidP="00B2167F">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E37A2" w:rsidRPr="005E1F72" w:rsidRDefault="006E37A2" w:rsidP="00B2167F">
            <w:pPr>
              <w:jc w:val="center"/>
              <w:rPr>
                <w:rFonts w:ascii="GHEA Grapalat" w:hAnsi="GHEA Grapalat"/>
                <w:sz w:val="18"/>
                <w:lang w:val="es-ES"/>
              </w:rPr>
            </w:pPr>
          </w:p>
        </w:tc>
      </w:tr>
      <w:tr w:rsidR="00E50A56" w:rsidRPr="00ED63D7" w:rsidTr="00B2167F">
        <w:trPr>
          <w:trHeight w:val="368"/>
        </w:trPr>
        <w:tc>
          <w:tcPr>
            <w:tcW w:w="1742" w:type="dxa"/>
          </w:tcPr>
          <w:p w:rsidR="00E50A56" w:rsidRPr="00C15F37" w:rsidRDefault="00E50A56" w:rsidP="006E37A2">
            <w:pPr>
              <w:pStyle w:val="aff3"/>
              <w:numPr>
                <w:ilvl w:val="0"/>
                <w:numId w:val="14"/>
              </w:numPr>
              <w:jc w:val="center"/>
              <w:rPr>
                <w:rFonts w:ascii="GHEA Grapalat" w:hAnsi="GHEA Grapalat"/>
                <w:sz w:val="20"/>
                <w:lang w:val="es-ES"/>
              </w:rPr>
            </w:pPr>
          </w:p>
        </w:tc>
        <w:tc>
          <w:tcPr>
            <w:tcW w:w="2488" w:type="dxa"/>
            <w:vAlign w:val="center"/>
          </w:tcPr>
          <w:p w:rsidR="00E50A56" w:rsidRPr="000A7490" w:rsidRDefault="00E50A56" w:rsidP="007E0339">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2790" w:type="dxa"/>
            <w:vAlign w:val="center"/>
          </w:tcPr>
          <w:p w:rsidR="00E50A56" w:rsidRPr="000A7490" w:rsidRDefault="00E50A56" w:rsidP="007E0339">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ձմերուկ</w:t>
            </w:r>
          </w:p>
        </w:tc>
        <w:tc>
          <w:tcPr>
            <w:tcW w:w="7209" w:type="dxa"/>
            <w:gridSpan w:val="13"/>
            <w:vMerge w:val="restart"/>
            <w:vAlign w:val="center"/>
          </w:tcPr>
          <w:p w:rsidR="00E50A56" w:rsidRPr="001F250F" w:rsidRDefault="00E50A56" w:rsidP="00B2167F">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50A56" w:rsidRPr="001F250F" w:rsidRDefault="00E50A56" w:rsidP="00B2167F">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E50A56" w:rsidRPr="005E1F72" w:rsidTr="00B2167F">
        <w:trPr>
          <w:trHeight w:val="368"/>
        </w:trPr>
        <w:tc>
          <w:tcPr>
            <w:tcW w:w="1742" w:type="dxa"/>
          </w:tcPr>
          <w:p w:rsidR="00E50A56" w:rsidRPr="00C15F37" w:rsidRDefault="00E50A56" w:rsidP="006E37A2">
            <w:pPr>
              <w:pStyle w:val="aff3"/>
              <w:numPr>
                <w:ilvl w:val="0"/>
                <w:numId w:val="14"/>
              </w:numPr>
              <w:jc w:val="center"/>
              <w:rPr>
                <w:rFonts w:ascii="GHEA Grapalat" w:hAnsi="GHEA Grapalat"/>
                <w:sz w:val="20"/>
                <w:lang w:val="es-ES"/>
              </w:rPr>
            </w:pPr>
          </w:p>
        </w:tc>
        <w:tc>
          <w:tcPr>
            <w:tcW w:w="2488" w:type="dxa"/>
            <w:vAlign w:val="center"/>
          </w:tcPr>
          <w:p w:rsidR="00E50A56" w:rsidRPr="00364918" w:rsidRDefault="00E50A56" w:rsidP="007E0339">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2790" w:type="dxa"/>
            <w:vAlign w:val="center"/>
          </w:tcPr>
          <w:p w:rsidR="00E50A56" w:rsidRPr="000801BC" w:rsidRDefault="00E50A56" w:rsidP="007E0339">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Կիտրոն</w:t>
            </w:r>
          </w:p>
        </w:tc>
        <w:tc>
          <w:tcPr>
            <w:tcW w:w="7209" w:type="dxa"/>
            <w:gridSpan w:val="13"/>
            <w:vMerge/>
          </w:tcPr>
          <w:p w:rsidR="00E50A56" w:rsidRPr="005E1F72" w:rsidRDefault="00E50A56" w:rsidP="00B2167F">
            <w:pPr>
              <w:rPr>
                <w:rFonts w:ascii="GHEA Grapalat" w:hAnsi="GHEA Grapalat"/>
                <w:b/>
                <w:lang w:val="pt-BR"/>
              </w:rPr>
            </w:pPr>
          </w:p>
        </w:tc>
      </w:tr>
      <w:tr w:rsidR="00E50A56" w:rsidRPr="005E1F72" w:rsidTr="00B2167F">
        <w:trPr>
          <w:trHeight w:val="368"/>
        </w:trPr>
        <w:tc>
          <w:tcPr>
            <w:tcW w:w="1742" w:type="dxa"/>
          </w:tcPr>
          <w:p w:rsidR="00E50A56" w:rsidRPr="00C15F37" w:rsidRDefault="00E50A56" w:rsidP="006E37A2">
            <w:pPr>
              <w:pStyle w:val="aff3"/>
              <w:numPr>
                <w:ilvl w:val="0"/>
                <w:numId w:val="14"/>
              </w:numPr>
              <w:jc w:val="center"/>
              <w:rPr>
                <w:rFonts w:ascii="GHEA Grapalat" w:hAnsi="GHEA Grapalat"/>
                <w:sz w:val="20"/>
                <w:lang w:val="es-ES"/>
              </w:rPr>
            </w:pPr>
          </w:p>
        </w:tc>
        <w:tc>
          <w:tcPr>
            <w:tcW w:w="2488" w:type="dxa"/>
            <w:vAlign w:val="center"/>
          </w:tcPr>
          <w:p w:rsidR="00E50A56" w:rsidRPr="000A7490" w:rsidRDefault="00E50A56" w:rsidP="007E0339">
            <w:pPr>
              <w:spacing w:line="360" w:lineRule="auto"/>
              <w:jc w:val="center"/>
              <w:rPr>
                <w:rFonts w:ascii="GHEA Grapalat" w:hAnsi="GHEA Grapalat"/>
                <w:sz w:val="16"/>
                <w:szCs w:val="16"/>
                <w:lang w:val="hy-AM"/>
              </w:rPr>
            </w:pPr>
            <w:r w:rsidRPr="000A7490">
              <w:rPr>
                <w:rFonts w:ascii="GHEA Grapalat" w:hAnsi="GHEA Grapalat"/>
                <w:sz w:val="16"/>
                <w:szCs w:val="16"/>
                <w:lang w:val="hy-AM"/>
              </w:rPr>
              <w:t>15811110</w:t>
            </w:r>
          </w:p>
        </w:tc>
        <w:tc>
          <w:tcPr>
            <w:tcW w:w="2790" w:type="dxa"/>
            <w:vAlign w:val="center"/>
          </w:tcPr>
          <w:p w:rsidR="00E50A56" w:rsidRPr="000A7490" w:rsidRDefault="00E50A56" w:rsidP="007E0339">
            <w:pPr>
              <w:spacing w:line="360" w:lineRule="auto"/>
              <w:jc w:val="center"/>
              <w:rPr>
                <w:rFonts w:ascii="GHEA Grapalat" w:hAnsi="GHEA Grapalat"/>
                <w:sz w:val="16"/>
                <w:szCs w:val="16"/>
                <w:lang w:val="ru-RU"/>
              </w:rPr>
            </w:pPr>
            <w:r w:rsidRPr="000A7490">
              <w:rPr>
                <w:rFonts w:ascii="GHEA Grapalat" w:hAnsi="GHEA Grapalat"/>
                <w:sz w:val="16"/>
                <w:szCs w:val="16"/>
                <w:lang w:val="ru-RU"/>
              </w:rPr>
              <w:t>Լավաշ</w:t>
            </w:r>
          </w:p>
        </w:tc>
        <w:tc>
          <w:tcPr>
            <w:tcW w:w="7209" w:type="dxa"/>
            <w:gridSpan w:val="13"/>
            <w:vMerge/>
          </w:tcPr>
          <w:p w:rsidR="00E50A56" w:rsidRPr="005E1F72" w:rsidRDefault="00E50A56" w:rsidP="00B2167F">
            <w:pPr>
              <w:rPr>
                <w:rFonts w:ascii="GHEA Grapalat" w:hAnsi="GHEA Grapalat"/>
                <w:b/>
                <w:lang w:val="pt-BR"/>
              </w:rPr>
            </w:pPr>
          </w:p>
        </w:tc>
      </w:tr>
      <w:tr w:rsidR="00E50A56" w:rsidRPr="005E1F72" w:rsidTr="00B2167F">
        <w:trPr>
          <w:trHeight w:val="368"/>
        </w:trPr>
        <w:tc>
          <w:tcPr>
            <w:tcW w:w="1742" w:type="dxa"/>
          </w:tcPr>
          <w:p w:rsidR="00E50A56" w:rsidRPr="00C15F37" w:rsidRDefault="00E50A56" w:rsidP="006E37A2">
            <w:pPr>
              <w:pStyle w:val="aff3"/>
              <w:numPr>
                <w:ilvl w:val="0"/>
                <w:numId w:val="14"/>
              </w:numPr>
              <w:jc w:val="center"/>
              <w:rPr>
                <w:rFonts w:ascii="GHEA Grapalat" w:hAnsi="GHEA Grapalat"/>
                <w:sz w:val="20"/>
                <w:lang w:val="es-ES"/>
              </w:rPr>
            </w:pPr>
          </w:p>
        </w:tc>
        <w:tc>
          <w:tcPr>
            <w:tcW w:w="2488" w:type="dxa"/>
            <w:vAlign w:val="center"/>
          </w:tcPr>
          <w:p w:rsidR="00E50A56" w:rsidRPr="0015386E" w:rsidRDefault="00E50A56" w:rsidP="007E0339">
            <w:pPr>
              <w:jc w:val="center"/>
              <w:rPr>
                <w:rFonts w:ascii="GHEA Grapalat" w:hAnsi="GHEA Grapalat"/>
                <w:color w:val="000000"/>
                <w:sz w:val="16"/>
                <w:szCs w:val="16"/>
                <w:lang w:val="ru-RU"/>
              </w:rPr>
            </w:pPr>
            <w:r w:rsidRPr="00A21ACB">
              <w:rPr>
                <w:rFonts w:ascii="GHEA Grapalat" w:hAnsi="GHEA Grapalat"/>
                <w:color w:val="000000"/>
                <w:sz w:val="16"/>
                <w:szCs w:val="16"/>
                <w:lang w:val="ru-RU"/>
              </w:rPr>
              <w:t>03222125</w:t>
            </w:r>
          </w:p>
        </w:tc>
        <w:tc>
          <w:tcPr>
            <w:tcW w:w="2790" w:type="dxa"/>
            <w:vAlign w:val="center"/>
          </w:tcPr>
          <w:p w:rsidR="00E50A56" w:rsidRPr="0015386E" w:rsidRDefault="00E50A56" w:rsidP="007E0339">
            <w:pPr>
              <w:jc w:val="center"/>
              <w:rPr>
                <w:rFonts w:ascii="GHEA Grapalat" w:hAnsi="GHEA Grapalat" w:cs="Calibri"/>
                <w:color w:val="000000"/>
                <w:sz w:val="16"/>
                <w:szCs w:val="16"/>
                <w:lang w:val="hy-AM"/>
              </w:rPr>
            </w:pPr>
            <w:r w:rsidRPr="0015386E">
              <w:rPr>
                <w:rFonts w:ascii="GHEA Grapalat" w:hAnsi="GHEA Grapalat" w:cs="Calibri"/>
                <w:color w:val="000000"/>
                <w:sz w:val="16"/>
                <w:szCs w:val="16"/>
                <w:lang w:val="hy-AM"/>
              </w:rPr>
              <w:t>Թարմ մասուր</w:t>
            </w:r>
          </w:p>
        </w:tc>
        <w:tc>
          <w:tcPr>
            <w:tcW w:w="7209" w:type="dxa"/>
            <w:gridSpan w:val="13"/>
            <w:vMerge/>
          </w:tcPr>
          <w:p w:rsidR="00E50A56" w:rsidRPr="005E1F72" w:rsidRDefault="00E50A56" w:rsidP="00B2167F">
            <w:pPr>
              <w:rPr>
                <w:rFonts w:ascii="GHEA Grapalat" w:hAnsi="GHEA Grapalat"/>
                <w:b/>
                <w:lang w:val="pt-BR"/>
              </w:rPr>
            </w:pPr>
          </w:p>
        </w:tc>
      </w:tr>
      <w:tr w:rsidR="00E50A56" w:rsidRPr="005E1F72" w:rsidTr="00B2167F">
        <w:trPr>
          <w:trHeight w:val="368"/>
        </w:trPr>
        <w:tc>
          <w:tcPr>
            <w:tcW w:w="1742" w:type="dxa"/>
          </w:tcPr>
          <w:p w:rsidR="00E50A56" w:rsidRPr="00C15F37" w:rsidRDefault="00E50A56" w:rsidP="006E37A2">
            <w:pPr>
              <w:pStyle w:val="aff3"/>
              <w:numPr>
                <w:ilvl w:val="0"/>
                <w:numId w:val="14"/>
              </w:numPr>
              <w:jc w:val="center"/>
              <w:rPr>
                <w:rFonts w:ascii="GHEA Grapalat" w:hAnsi="GHEA Grapalat"/>
                <w:sz w:val="20"/>
                <w:lang w:val="es-ES"/>
              </w:rPr>
            </w:pPr>
          </w:p>
        </w:tc>
        <w:tc>
          <w:tcPr>
            <w:tcW w:w="2488" w:type="dxa"/>
            <w:vAlign w:val="center"/>
          </w:tcPr>
          <w:p w:rsidR="00E50A56" w:rsidRPr="000A7490" w:rsidRDefault="00E50A56" w:rsidP="007E0339">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2790" w:type="dxa"/>
            <w:vAlign w:val="center"/>
          </w:tcPr>
          <w:p w:rsidR="00E50A56" w:rsidRPr="000A7490" w:rsidRDefault="00E50A56" w:rsidP="007E0339">
            <w:pPr>
              <w:jc w:val="center"/>
              <w:rPr>
                <w:rFonts w:ascii="GHEA Grapalat" w:hAnsi="GHEA Grapalat"/>
                <w:color w:val="000000"/>
                <w:sz w:val="16"/>
                <w:szCs w:val="16"/>
              </w:rPr>
            </w:pPr>
            <w:r w:rsidRPr="000A7490">
              <w:rPr>
                <w:rFonts w:ascii="GHEA Grapalat" w:hAnsi="GHEA Grapalat" w:cs="Sylfaen"/>
                <w:color w:val="000000"/>
                <w:sz w:val="16"/>
                <w:szCs w:val="16"/>
              </w:rPr>
              <w:t>կանաչլոբի</w:t>
            </w:r>
          </w:p>
        </w:tc>
        <w:tc>
          <w:tcPr>
            <w:tcW w:w="7209" w:type="dxa"/>
            <w:gridSpan w:val="13"/>
            <w:vMerge/>
          </w:tcPr>
          <w:p w:rsidR="00E50A56" w:rsidRPr="005E1F72" w:rsidRDefault="00E50A56" w:rsidP="00B2167F">
            <w:pPr>
              <w:rPr>
                <w:rFonts w:ascii="GHEA Grapalat" w:hAnsi="GHEA Grapalat"/>
                <w:b/>
                <w:lang w:val="pt-BR"/>
              </w:rPr>
            </w:pPr>
          </w:p>
        </w:tc>
      </w:tr>
      <w:tr w:rsidR="00E50A56" w:rsidRPr="003562BE" w:rsidTr="00B2167F">
        <w:trPr>
          <w:trHeight w:val="368"/>
        </w:trPr>
        <w:tc>
          <w:tcPr>
            <w:tcW w:w="1742" w:type="dxa"/>
          </w:tcPr>
          <w:p w:rsidR="00E50A56" w:rsidRPr="00C15F37" w:rsidRDefault="00E50A56" w:rsidP="006E37A2">
            <w:pPr>
              <w:pStyle w:val="aff3"/>
              <w:numPr>
                <w:ilvl w:val="0"/>
                <w:numId w:val="14"/>
              </w:numPr>
              <w:jc w:val="center"/>
              <w:rPr>
                <w:rFonts w:ascii="GHEA Grapalat" w:hAnsi="GHEA Grapalat"/>
                <w:sz w:val="20"/>
                <w:lang w:val="es-ES"/>
              </w:rPr>
            </w:pPr>
          </w:p>
        </w:tc>
        <w:tc>
          <w:tcPr>
            <w:tcW w:w="2488" w:type="dxa"/>
            <w:vAlign w:val="center"/>
          </w:tcPr>
          <w:p w:rsidR="00E50A56" w:rsidRPr="000A7490" w:rsidRDefault="00E50A56" w:rsidP="007E0339">
            <w:pPr>
              <w:jc w:val="center"/>
              <w:rPr>
                <w:rFonts w:ascii="GHEA Grapalat" w:hAnsi="GHEA Grapalat"/>
                <w:color w:val="000000"/>
                <w:sz w:val="16"/>
                <w:szCs w:val="16"/>
              </w:rPr>
            </w:pPr>
            <w:r w:rsidRPr="000A7490">
              <w:rPr>
                <w:rFonts w:ascii="GHEA Grapalat" w:hAnsi="GHEA Grapalat"/>
                <w:color w:val="000000"/>
                <w:sz w:val="16"/>
                <w:szCs w:val="16"/>
              </w:rPr>
              <w:t>15332410</w:t>
            </w:r>
          </w:p>
        </w:tc>
        <w:tc>
          <w:tcPr>
            <w:tcW w:w="2790" w:type="dxa"/>
            <w:vAlign w:val="center"/>
          </w:tcPr>
          <w:p w:rsidR="00E50A56" w:rsidRPr="000A7490" w:rsidRDefault="00E50A56" w:rsidP="007E0339">
            <w:pPr>
              <w:jc w:val="center"/>
              <w:rPr>
                <w:rFonts w:ascii="GHEA Grapalat" w:hAnsi="GHEA Grapalat" w:cs="Calibri"/>
                <w:color w:val="000000"/>
                <w:sz w:val="16"/>
                <w:szCs w:val="16"/>
                <w:lang w:val="ru-RU"/>
              </w:rPr>
            </w:pPr>
            <w:r w:rsidRPr="000A7490">
              <w:rPr>
                <w:rFonts w:ascii="GHEA Grapalat" w:hAnsi="GHEA Grapalat" w:cs="Calibri"/>
                <w:color w:val="000000"/>
                <w:sz w:val="16"/>
                <w:szCs w:val="16"/>
              </w:rPr>
              <w:t xml:space="preserve">Չոր միրգ </w:t>
            </w:r>
          </w:p>
          <w:p w:rsidR="00E50A56" w:rsidRPr="000A7490" w:rsidRDefault="00E50A56" w:rsidP="007E0339">
            <w:pPr>
              <w:jc w:val="center"/>
              <w:rPr>
                <w:rFonts w:ascii="GHEA Grapalat" w:hAnsi="GHEA Grapalat" w:cs="Calibri"/>
                <w:b/>
                <w:color w:val="000000"/>
                <w:sz w:val="16"/>
                <w:szCs w:val="16"/>
                <w:lang w:val="ru-RU"/>
              </w:rPr>
            </w:pPr>
            <w:r w:rsidRPr="000A7490">
              <w:rPr>
                <w:rFonts w:ascii="GHEA Grapalat" w:hAnsi="GHEA Grapalat" w:cs="Calibri"/>
                <w:b/>
                <w:color w:val="000000"/>
                <w:sz w:val="16"/>
                <w:szCs w:val="16"/>
                <w:lang w:val="ru-RU"/>
              </w:rPr>
              <w:t>կորիզ</w:t>
            </w:r>
            <w:r>
              <w:rPr>
                <w:rFonts w:ascii="GHEA Grapalat" w:hAnsi="GHEA Grapalat" w:cs="Calibri"/>
                <w:b/>
                <w:color w:val="000000"/>
                <w:sz w:val="16"/>
                <w:szCs w:val="16"/>
                <w:lang w:val="ru-RU"/>
              </w:rPr>
              <w:t>ով</w:t>
            </w:r>
          </w:p>
        </w:tc>
        <w:tc>
          <w:tcPr>
            <w:tcW w:w="7209" w:type="dxa"/>
            <w:gridSpan w:val="13"/>
            <w:vMerge/>
          </w:tcPr>
          <w:p w:rsidR="00E50A56" w:rsidRPr="005E1F72" w:rsidRDefault="00E50A56" w:rsidP="00B2167F">
            <w:pPr>
              <w:rPr>
                <w:rFonts w:ascii="GHEA Grapalat" w:hAnsi="GHEA Grapalat"/>
                <w:b/>
                <w:lang w:val="pt-BR"/>
              </w:rPr>
            </w:pPr>
          </w:p>
        </w:tc>
      </w:tr>
      <w:tr w:rsidR="00E50A56" w:rsidRPr="005E1F72" w:rsidTr="00B2167F">
        <w:trPr>
          <w:trHeight w:val="368"/>
        </w:trPr>
        <w:tc>
          <w:tcPr>
            <w:tcW w:w="1742" w:type="dxa"/>
          </w:tcPr>
          <w:p w:rsidR="00E50A56" w:rsidRPr="00C15F37" w:rsidRDefault="00E50A56" w:rsidP="006E37A2">
            <w:pPr>
              <w:pStyle w:val="aff3"/>
              <w:numPr>
                <w:ilvl w:val="0"/>
                <w:numId w:val="14"/>
              </w:numPr>
              <w:jc w:val="center"/>
              <w:rPr>
                <w:rFonts w:ascii="GHEA Grapalat" w:hAnsi="GHEA Grapalat"/>
                <w:sz w:val="20"/>
                <w:lang w:val="es-ES"/>
              </w:rPr>
            </w:pPr>
          </w:p>
        </w:tc>
        <w:tc>
          <w:tcPr>
            <w:tcW w:w="2488" w:type="dxa"/>
            <w:vAlign w:val="center"/>
          </w:tcPr>
          <w:p w:rsidR="00E50A56" w:rsidRPr="00364918" w:rsidRDefault="00E50A56" w:rsidP="007E0339">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2790" w:type="dxa"/>
            <w:vAlign w:val="center"/>
          </w:tcPr>
          <w:p w:rsidR="00E50A56" w:rsidRPr="00364918" w:rsidRDefault="00E50A56" w:rsidP="00E50A56">
            <w:pPr>
              <w:jc w:val="center"/>
              <w:rPr>
                <w:rFonts w:ascii="GHEA Grapalat" w:hAnsi="GHEA Grapalat" w:cs="Calibri"/>
                <w:color w:val="000000"/>
                <w:sz w:val="16"/>
                <w:szCs w:val="16"/>
              </w:rPr>
            </w:pPr>
            <w:r>
              <w:rPr>
                <w:rFonts w:ascii="GHEA Grapalat" w:hAnsi="GHEA Grapalat" w:cs="Calibri"/>
                <w:color w:val="000000"/>
                <w:sz w:val="16"/>
                <w:szCs w:val="16"/>
                <w:lang w:val="ru-RU"/>
              </w:rPr>
              <w:t>Մագախնձոր</w:t>
            </w:r>
          </w:p>
        </w:tc>
        <w:tc>
          <w:tcPr>
            <w:tcW w:w="7209" w:type="dxa"/>
            <w:gridSpan w:val="13"/>
            <w:vMerge/>
          </w:tcPr>
          <w:p w:rsidR="00E50A56" w:rsidRPr="005E1F72" w:rsidRDefault="00E50A56" w:rsidP="00B2167F">
            <w:pPr>
              <w:rPr>
                <w:rFonts w:ascii="GHEA Grapalat" w:hAnsi="GHEA Grapalat"/>
                <w:b/>
                <w:lang w:val="pt-BR"/>
              </w:rPr>
            </w:pPr>
          </w:p>
        </w:tc>
      </w:tr>
      <w:tr w:rsidR="00E50A56" w:rsidRPr="005E1F72" w:rsidTr="00B2167F">
        <w:trPr>
          <w:trHeight w:val="368"/>
        </w:trPr>
        <w:tc>
          <w:tcPr>
            <w:tcW w:w="1742" w:type="dxa"/>
          </w:tcPr>
          <w:p w:rsidR="00E50A56" w:rsidRPr="00C15F37" w:rsidRDefault="00E50A56" w:rsidP="006E37A2">
            <w:pPr>
              <w:pStyle w:val="aff3"/>
              <w:numPr>
                <w:ilvl w:val="0"/>
                <w:numId w:val="14"/>
              </w:numPr>
              <w:jc w:val="center"/>
              <w:rPr>
                <w:rFonts w:ascii="GHEA Grapalat" w:hAnsi="GHEA Grapalat"/>
                <w:sz w:val="20"/>
                <w:lang w:val="es-ES"/>
              </w:rPr>
            </w:pPr>
          </w:p>
        </w:tc>
        <w:tc>
          <w:tcPr>
            <w:tcW w:w="2488" w:type="dxa"/>
            <w:vAlign w:val="center"/>
          </w:tcPr>
          <w:p w:rsidR="00E50A56" w:rsidRPr="000A7490" w:rsidRDefault="00E50A56" w:rsidP="007E0339">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2790" w:type="dxa"/>
            <w:vAlign w:val="center"/>
          </w:tcPr>
          <w:p w:rsidR="00E50A56" w:rsidRPr="000A7490" w:rsidRDefault="00E50A56" w:rsidP="00E50A56">
            <w:pPr>
              <w:spacing w:line="360" w:lineRule="auto"/>
              <w:jc w:val="center"/>
              <w:rPr>
                <w:rFonts w:ascii="GHEA Grapalat" w:hAnsi="GHEA Grapalat"/>
                <w:sz w:val="16"/>
                <w:szCs w:val="16"/>
              </w:rPr>
            </w:pPr>
            <w:r w:rsidRPr="000A7490">
              <w:rPr>
                <w:rFonts w:ascii="GHEA Grapalat" w:hAnsi="GHEA Grapalat"/>
                <w:sz w:val="16"/>
                <w:szCs w:val="16"/>
                <w:lang w:val="hy-AM"/>
              </w:rPr>
              <w:t>Աղ կերակրի մանր</w:t>
            </w:r>
          </w:p>
        </w:tc>
        <w:tc>
          <w:tcPr>
            <w:tcW w:w="7209" w:type="dxa"/>
            <w:gridSpan w:val="13"/>
            <w:vMerge/>
          </w:tcPr>
          <w:p w:rsidR="00E50A56" w:rsidRPr="005E1F72" w:rsidRDefault="00E50A56" w:rsidP="00B2167F">
            <w:pPr>
              <w:rPr>
                <w:rFonts w:ascii="GHEA Grapalat" w:hAnsi="GHEA Grapalat"/>
                <w:b/>
                <w:lang w:val="pt-BR"/>
              </w:rPr>
            </w:pPr>
          </w:p>
        </w:tc>
      </w:tr>
      <w:tr w:rsidR="00E50A56" w:rsidRPr="005E1F72" w:rsidTr="00B2167F">
        <w:trPr>
          <w:trHeight w:val="368"/>
        </w:trPr>
        <w:tc>
          <w:tcPr>
            <w:tcW w:w="1742" w:type="dxa"/>
          </w:tcPr>
          <w:p w:rsidR="00E50A56" w:rsidRPr="00C15F37" w:rsidRDefault="00E50A56" w:rsidP="006E37A2">
            <w:pPr>
              <w:pStyle w:val="aff3"/>
              <w:numPr>
                <w:ilvl w:val="0"/>
                <w:numId w:val="14"/>
              </w:numPr>
              <w:jc w:val="center"/>
              <w:rPr>
                <w:rFonts w:ascii="GHEA Grapalat" w:hAnsi="GHEA Grapalat"/>
                <w:sz w:val="20"/>
                <w:lang w:val="es-ES"/>
              </w:rPr>
            </w:pPr>
          </w:p>
        </w:tc>
        <w:tc>
          <w:tcPr>
            <w:tcW w:w="2488" w:type="dxa"/>
            <w:vAlign w:val="center"/>
          </w:tcPr>
          <w:p w:rsidR="00E50A56" w:rsidRPr="000A7490" w:rsidRDefault="00E50A56" w:rsidP="007E0339">
            <w:pPr>
              <w:spacing w:line="360" w:lineRule="auto"/>
              <w:jc w:val="center"/>
              <w:rPr>
                <w:rFonts w:ascii="GHEA Grapalat" w:hAnsi="GHEA Grapalat"/>
                <w:sz w:val="16"/>
                <w:szCs w:val="16"/>
              </w:rPr>
            </w:pPr>
            <w:r w:rsidRPr="000A7490">
              <w:rPr>
                <w:rFonts w:ascii="GHEA Grapalat" w:hAnsi="GHEA Grapalat"/>
                <w:sz w:val="16"/>
                <w:szCs w:val="16"/>
              </w:rPr>
              <w:t>15619000</w:t>
            </w:r>
          </w:p>
        </w:tc>
        <w:tc>
          <w:tcPr>
            <w:tcW w:w="2790" w:type="dxa"/>
            <w:vAlign w:val="center"/>
          </w:tcPr>
          <w:p w:rsidR="00E50A56" w:rsidRPr="000A7490" w:rsidRDefault="00E50A56" w:rsidP="007E0339">
            <w:pPr>
              <w:jc w:val="center"/>
              <w:rPr>
                <w:rFonts w:ascii="GHEA Grapalat" w:hAnsi="GHEA Grapalat"/>
                <w:sz w:val="16"/>
                <w:szCs w:val="16"/>
                <w:lang w:val="ru-RU"/>
              </w:rPr>
            </w:pPr>
            <w:r w:rsidRPr="000A7490">
              <w:rPr>
                <w:rFonts w:ascii="GHEA Grapalat" w:hAnsi="GHEA Grapalat"/>
                <w:sz w:val="16"/>
                <w:szCs w:val="16"/>
                <w:lang w:val="ru-RU"/>
              </w:rPr>
              <w:t>Հաճարաձավար</w:t>
            </w:r>
          </w:p>
        </w:tc>
        <w:tc>
          <w:tcPr>
            <w:tcW w:w="7209" w:type="dxa"/>
            <w:gridSpan w:val="13"/>
            <w:vMerge/>
          </w:tcPr>
          <w:p w:rsidR="00E50A56" w:rsidRPr="005E1F72" w:rsidRDefault="00E50A56" w:rsidP="00B2167F">
            <w:pPr>
              <w:rPr>
                <w:rFonts w:ascii="GHEA Grapalat" w:hAnsi="GHEA Grapalat"/>
                <w:b/>
                <w:lang w:val="pt-BR"/>
              </w:rPr>
            </w:pPr>
          </w:p>
        </w:tc>
      </w:tr>
      <w:tr w:rsidR="00E50A56" w:rsidRPr="005E1F72" w:rsidTr="00B2167F">
        <w:trPr>
          <w:trHeight w:val="368"/>
        </w:trPr>
        <w:tc>
          <w:tcPr>
            <w:tcW w:w="1742" w:type="dxa"/>
          </w:tcPr>
          <w:p w:rsidR="00E50A56" w:rsidRPr="00C15F37" w:rsidRDefault="00E50A56" w:rsidP="006E37A2">
            <w:pPr>
              <w:pStyle w:val="aff3"/>
              <w:numPr>
                <w:ilvl w:val="0"/>
                <w:numId w:val="14"/>
              </w:numPr>
              <w:jc w:val="center"/>
              <w:rPr>
                <w:rFonts w:ascii="GHEA Grapalat" w:hAnsi="GHEA Grapalat"/>
                <w:sz w:val="20"/>
                <w:lang w:val="es-ES"/>
              </w:rPr>
            </w:pPr>
          </w:p>
        </w:tc>
        <w:tc>
          <w:tcPr>
            <w:tcW w:w="2488" w:type="dxa"/>
            <w:vAlign w:val="center"/>
          </w:tcPr>
          <w:p w:rsidR="00E50A56" w:rsidRPr="000A7490" w:rsidRDefault="00E50A56" w:rsidP="007E0339">
            <w:pPr>
              <w:spacing w:line="360" w:lineRule="auto"/>
              <w:jc w:val="center"/>
              <w:rPr>
                <w:rFonts w:ascii="GHEA Grapalat" w:hAnsi="GHEA Grapalat"/>
                <w:sz w:val="16"/>
                <w:szCs w:val="16"/>
                <w:lang w:val="hy-AM"/>
              </w:rPr>
            </w:pPr>
            <w:r w:rsidRPr="000A7490">
              <w:rPr>
                <w:rFonts w:ascii="GHEA Grapalat" w:hAnsi="GHEA Grapalat"/>
                <w:sz w:val="16"/>
                <w:szCs w:val="16"/>
                <w:lang w:val="hy-AM"/>
              </w:rPr>
              <w:t>15551600</w:t>
            </w:r>
          </w:p>
        </w:tc>
        <w:tc>
          <w:tcPr>
            <w:tcW w:w="2790" w:type="dxa"/>
            <w:vAlign w:val="center"/>
          </w:tcPr>
          <w:p w:rsidR="00E50A56" w:rsidRPr="000A7490" w:rsidRDefault="00E50A56" w:rsidP="00E50A56">
            <w:pPr>
              <w:jc w:val="center"/>
              <w:rPr>
                <w:rFonts w:ascii="GHEA Grapalat" w:hAnsi="GHEA Grapalat"/>
                <w:sz w:val="16"/>
                <w:szCs w:val="16"/>
                <w:lang w:val="hy-AM"/>
              </w:rPr>
            </w:pPr>
            <w:r w:rsidRPr="000A7490">
              <w:rPr>
                <w:rFonts w:ascii="GHEA Grapalat" w:hAnsi="GHEA Grapalat"/>
                <w:sz w:val="16"/>
                <w:szCs w:val="16"/>
                <w:lang w:val="hy-AM"/>
              </w:rPr>
              <w:t>մածուն կովի կաթից</w:t>
            </w:r>
          </w:p>
        </w:tc>
        <w:tc>
          <w:tcPr>
            <w:tcW w:w="7209" w:type="dxa"/>
            <w:gridSpan w:val="13"/>
            <w:vMerge/>
          </w:tcPr>
          <w:p w:rsidR="00E50A56" w:rsidRPr="005E1F72" w:rsidRDefault="00E50A56" w:rsidP="00B2167F">
            <w:pPr>
              <w:rPr>
                <w:rFonts w:ascii="GHEA Grapalat" w:hAnsi="GHEA Grapalat"/>
                <w:b/>
                <w:lang w:val="pt-BR"/>
              </w:rPr>
            </w:pPr>
          </w:p>
        </w:tc>
      </w:tr>
      <w:tr w:rsidR="00E50A56" w:rsidRPr="005E1F72" w:rsidTr="00B2167F">
        <w:trPr>
          <w:trHeight w:val="368"/>
        </w:trPr>
        <w:tc>
          <w:tcPr>
            <w:tcW w:w="1742" w:type="dxa"/>
          </w:tcPr>
          <w:p w:rsidR="00E50A56" w:rsidRPr="00C15F37" w:rsidRDefault="00E50A56" w:rsidP="006E37A2">
            <w:pPr>
              <w:pStyle w:val="aff3"/>
              <w:numPr>
                <w:ilvl w:val="0"/>
                <w:numId w:val="14"/>
              </w:numPr>
              <w:jc w:val="center"/>
              <w:rPr>
                <w:rFonts w:ascii="GHEA Grapalat" w:hAnsi="GHEA Grapalat"/>
                <w:sz w:val="20"/>
                <w:lang w:val="es-ES"/>
              </w:rPr>
            </w:pPr>
          </w:p>
        </w:tc>
        <w:tc>
          <w:tcPr>
            <w:tcW w:w="2488" w:type="dxa"/>
            <w:vAlign w:val="center"/>
          </w:tcPr>
          <w:p w:rsidR="00E50A56" w:rsidRPr="000A7490" w:rsidRDefault="00E50A56" w:rsidP="007E0339">
            <w:pPr>
              <w:spacing w:line="360" w:lineRule="auto"/>
              <w:jc w:val="center"/>
              <w:rPr>
                <w:rFonts w:ascii="GHEA Grapalat" w:hAnsi="GHEA Grapalat"/>
                <w:sz w:val="16"/>
                <w:szCs w:val="16"/>
                <w:lang w:val="hy-AM"/>
              </w:rPr>
            </w:pPr>
            <w:r w:rsidRPr="000A7490">
              <w:rPr>
                <w:rFonts w:ascii="GHEA Grapalat" w:hAnsi="GHEA Grapalat"/>
                <w:sz w:val="16"/>
                <w:szCs w:val="16"/>
                <w:lang w:val="hy-AM"/>
              </w:rPr>
              <w:t>03221126</w:t>
            </w:r>
          </w:p>
        </w:tc>
        <w:tc>
          <w:tcPr>
            <w:tcW w:w="2790" w:type="dxa"/>
            <w:vAlign w:val="center"/>
          </w:tcPr>
          <w:p w:rsidR="00E50A56" w:rsidRPr="000A7490" w:rsidRDefault="00E50A56" w:rsidP="007E0339">
            <w:pPr>
              <w:jc w:val="center"/>
              <w:rPr>
                <w:rFonts w:ascii="GHEA Grapalat" w:hAnsi="GHEA Grapalat" w:cs="Calibri"/>
                <w:color w:val="000000"/>
                <w:sz w:val="16"/>
                <w:szCs w:val="16"/>
              </w:rPr>
            </w:pPr>
            <w:r w:rsidRPr="000A7490">
              <w:rPr>
                <w:rFonts w:ascii="GHEA Grapalat" w:hAnsi="GHEA Grapalat" w:cs="Calibri"/>
                <w:color w:val="000000"/>
                <w:sz w:val="16"/>
                <w:szCs w:val="16"/>
              </w:rPr>
              <w:t>Հազար /մարոլ/</w:t>
            </w:r>
          </w:p>
        </w:tc>
        <w:tc>
          <w:tcPr>
            <w:tcW w:w="7209" w:type="dxa"/>
            <w:gridSpan w:val="13"/>
            <w:vMerge/>
          </w:tcPr>
          <w:p w:rsidR="00E50A56" w:rsidRPr="005E1F72" w:rsidRDefault="00E50A56" w:rsidP="00B2167F">
            <w:pPr>
              <w:rPr>
                <w:rFonts w:ascii="GHEA Grapalat" w:hAnsi="GHEA Grapalat"/>
                <w:b/>
                <w:lang w:val="pt-BR"/>
              </w:rPr>
            </w:pPr>
          </w:p>
        </w:tc>
      </w:tr>
      <w:tr w:rsidR="00E50A56" w:rsidRPr="005E1F72" w:rsidTr="00B2167F">
        <w:trPr>
          <w:trHeight w:val="368"/>
        </w:trPr>
        <w:tc>
          <w:tcPr>
            <w:tcW w:w="1742" w:type="dxa"/>
          </w:tcPr>
          <w:p w:rsidR="00E50A56" w:rsidRPr="00C15F37" w:rsidRDefault="00E50A56" w:rsidP="006E37A2">
            <w:pPr>
              <w:pStyle w:val="aff3"/>
              <w:numPr>
                <w:ilvl w:val="0"/>
                <w:numId w:val="14"/>
              </w:numPr>
              <w:jc w:val="center"/>
              <w:rPr>
                <w:rFonts w:ascii="GHEA Grapalat" w:hAnsi="GHEA Grapalat"/>
                <w:sz w:val="20"/>
                <w:lang w:val="es-ES"/>
              </w:rPr>
            </w:pPr>
          </w:p>
        </w:tc>
        <w:tc>
          <w:tcPr>
            <w:tcW w:w="2488" w:type="dxa"/>
            <w:vAlign w:val="center"/>
          </w:tcPr>
          <w:p w:rsidR="00E50A56" w:rsidRPr="000A7490" w:rsidRDefault="00E50A56" w:rsidP="00E50A56">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15331163</w:t>
            </w:r>
          </w:p>
        </w:tc>
        <w:tc>
          <w:tcPr>
            <w:tcW w:w="2790" w:type="dxa"/>
            <w:vAlign w:val="center"/>
          </w:tcPr>
          <w:p w:rsidR="00E50A56" w:rsidRPr="000A7490" w:rsidRDefault="00E50A56" w:rsidP="007E0339">
            <w:pPr>
              <w:spacing w:line="360" w:lineRule="auto"/>
              <w:jc w:val="center"/>
              <w:rPr>
                <w:rFonts w:ascii="GHEA Grapalat" w:hAnsi="GHEA Grapalat"/>
                <w:sz w:val="16"/>
                <w:szCs w:val="16"/>
              </w:rPr>
            </w:pPr>
            <w:r w:rsidRPr="000A7490">
              <w:rPr>
                <w:rFonts w:ascii="GHEA Grapalat" w:hAnsi="GHEA Grapalat"/>
                <w:sz w:val="16"/>
                <w:szCs w:val="16"/>
                <w:lang w:val="hy-AM"/>
              </w:rPr>
              <w:t>Գազար</w:t>
            </w:r>
          </w:p>
        </w:tc>
        <w:tc>
          <w:tcPr>
            <w:tcW w:w="7209" w:type="dxa"/>
            <w:gridSpan w:val="13"/>
            <w:vMerge/>
          </w:tcPr>
          <w:p w:rsidR="00E50A56" w:rsidRPr="005E1F72" w:rsidRDefault="00E50A56" w:rsidP="00B2167F">
            <w:pPr>
              <w:rPr>
                <w:rFonts w:ascii="GHEA Grapalat" w:hAnsi="GHEA Grapalat"/>
                <w:b/>
                <w:lang w:val="pt-BR"/>
              </w:rPr>
            </w:pPr>
          </w:p>
        </w:tc>
      </w:tr>
      <w:tr w:rsidR="00E50A56" w:rsidRPr="005E1F72" w:rsidTr="00B2167F">
        <w:trPr>
          <w:trHeight w:val="368"/>
        </w:trPr>
        <w:tc>
          <w:tcPr>
            <w:tcW w:w="1742" w:type="dxa"/>
          </w:tcPr>
          <w:p w:rsidR="00E50A56" w:rsidRPr="00C15F37" w:rsidRDefault="00E50A56" w:rsidP="006E37A2">
            <w:pPr>
              <w:pStyle w:val="aff3"/>
              <w:numPr>
                <w:ilvl w:val="0"/>
                <w:numId w:val="14"/>
              </w:numPr>
              <w:jc w:val="center"/>
              <w:rPr>
                <w:rFonts w:ascii="GHEA Grapalat" w:hAnsi="GHEA Grapalat"/>
                <w:sz w:val="20"/>
                <w:lang w:val="es-ES"/>
              </w:rPr>
            </w:pPr>
          </w:p>
        </w:tc>
        <w:tc>
          <w:tcPr>
            <w:tcW w:w="2488" w:type="dxa"/>
            <w:vAlign w:val="center"/>
          </w:tcPr>
          <w:p w:rsidR="00E50A56" w:rsidRPr="000A7490" w:rsidRDefault="00E50A56" w:rsidP="007E0339">
            <w:pPr>
              <w:spacing w:line="360" w:lineRule="auto"/>
              <w:jc w:val="center"/>
              <w:rPr>
                <w:rFonts w:ascii="GHEA Grapalat" w:hAnsi="GHEA Grapalat"/>
                <w:sz w:val="16"/>
                <w:szCs w:val="16"/>
                <w:lang w:val="hy-AM"/>
              </w:rPr>
            </w:pPr>
            <w:r w:rsidRPr="000A7490">
              <w:rPr>
                <w:rFonts w:ascii="GHEA Grapalat" w:hAnsi="GHEA Grapalat"/>
                <w:sz w:val="16"/>
                <w:szCs w:val="16"/>
                <w:lang w:val="hy-AM"/>
              </w:rPr>
              <w:t>15612180</w:t>
            </w:r>
          </w:p>
        </w:tc>
        <w:tc>
          <w:tcPr>
            <w:tcW w:w="2790" w:type="dxa"/>
            <w:vAlign w:val="center"/>
          </w:tcPr>
          <w:p w:rsidR="00E50A56" w:rsidRPr="000A7490" w:rsidRDefault="00E50A56" w:rsidP="007E0339">
            <w:pPr>
              <w:jc w:val="center"/>
              <w:rPr>
                <w:rFonts w:ascii="GHEA Grapalat" w:hAnsi="GHEA Grapalat"/>
                <w:sz w:val="16"/>
                <w:szCs w:val="16"/>
                <w:lang w:val="hy-AM"/>
              </w:rPr>
            </w:pPr>
            <w:r w:rsidRPr="000A7490">
              <w:rPr>
                <w:rFonts w:ascii="GHEA Grapalat" w:hAnsi="GHEA Grapalat"/>
                <w:sz w:val="16"/>
                <w:szCs w:val="16"/>
                <w:lang w:val="hy-AM"/>
              </w:rPr>
              <w:t>Ցորենի ալյուր բարձր տեսակի</w:t>
            </w:r>
          </w:p>
          <w:p w:rsidR="00E50A56" w:rsidRPr="000A7490" w:rsidRDefault="00E50A56" w:rsidP="007E0339">
            <w:pPr>
              <w:jc w:val="center"/>
              <w:rPr>
                <w:rFonts w:ascii="GHEA Grapalat" w:hAnsi="GHEA Grapalat"/>
                <w:sz w:val="16"/>
                <w:szCs w:val="16"/>
                <w:lang w:val="hy-AM"/>
              </w:rPr>
            </w:pPr>
          </w:p>
        </w:tc>
        <w:tc>
          <w:tcPr>
            <w:tcW w:w="7209" w:type="dxa"/>
            <w:gridSpan w:val="13"/>
            <w:vMerge/>
          </w:tcPr>
          <w:p w:rsidR="00E50A56" w:rsidRPr="005E1F72" w:rsidRDefault="00E50A56" w:rsidP="00B2167F">
            <w:pPr>
              <w:rPr>
                <w:rFonts w:ascii="GHEA Grapalat" w:hAnsi="GHEA Grapalat"/>
                <w:b/>
                <w:lang w:val="pt-BR"/>
              </w:rPr>
            </w:pPr>
          </w:p>
        </w:tc>
      </w:tr>
    </w:tbl>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50A56">
          <w:footnotePr>
            <w:pos w:val="beneathText"/>
          </w:footnotePr>
          <w:pgSz w:w="16838" w:h="11906" w:orient="landscape" w:code="9"/>
          <w:pgMar w:top="284"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38400D" w:rsidRPr="00B4746C" w:rsidTr="007A2020">
        <w:trPr>
          <w:tblCellSpacing w:w="7" w:type="dxa"/>
          <w:jc w:val="center"/>
        </w:trPr>
        <w:tc>
          <w:tcPr>
            <w:tcW w:w="0" w:type="auto"/>
            <w:vAlign w:val="center"/>
          </w:tcPr>
          <w:p w:rsidR="0038400D" w:rsidRPr="00A71D81" w:rsidRDefault="00D97B30" w:rsidP="007A2020">
            <w:pPr>
              <w:jc w:val="center"/>
              <w:rPr>
                <w:rFonts w:ascii="GHEA Grapalat" w:hAnsi="GHEA Grapalat"/>
                <w:iCs/>
                <w:color w:val="000000"/>
                <w:sz w:val="21"/>
                <w:szCs w:val="21"/>
                <w:lang w:val="pt-BR"/>
              </w:rPr>
            </w:pPr>
            <w:r w:rsidRPr="00D97B30">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2F6" w:rsidRDefault="008112F6">
      <w:r>
        <w:separator/>
      </w:r>
    </w:p>
  </w:endnote>
  <w:endnote w:type="continuationSeparator" w:id="1">
    <w:p w:rsidR="008112F6" w:rsidRDefault="008112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2F6" w:rsidRDefault="008112F6">
      <w:r>
        <w:separator/>
      </w:r>
    </w:p>
  </w:footnote>
  <w:footnote w:type="continuationSeparator" w:id="1">
    <w:p w:rsidR="008112F6" w:rsidRDefault="008112F6">
      <w:r>
        <w:continuationSeparator/>
      </w:r>
    </w:p>
  </w:footnote>
  <w:footnote w:id="2">
    <w:p w:rsidR="000801BC" w:rsidRPr="00AE74A0" w:rsidRDefault="000801BC"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0801BC" w:rsidRPr="006265F4" w:rsidRDefault="000801B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0801BC" w:rsidRPr="006265F4" w:rsidRDefault="000801B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0801BC" w:rsidRPr="006265F4" w:rsidRDefault="000801B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0801BC" w:rsidRPr="00D45BA2" w:rsidRDefault="000801BC">
      <w:pPr>
        <w:pStyle w:val="af2"/>
      </w:pPr>
    </w:p>
  </w:footnote>
  <w:footnote w:id="3">
    <w:p w:rsidR="000801BC" w:rsidRPr="006F2A6C" w:rsidRDefault="000801BC"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0801BC" w:rsidRPr="00D45BA2" w:rsidRDefault="000801BC"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0801BC" w:rsidRPr="004F5893" w:rsidRDefault="000801BC" w:rsidP="004F5893">
      <w:pPr>
        <w:pStyle w:val="af2"/>
        <w:jc w:val="both"/>
        <w:rPr>
          <w:rFonts w:ascii="GHEA Grapalat" w:hAnsi="GHEA Grapalat"/>
          <w:sz w:val="16"/>
          <w:szCs w:val="16"/>
          <w:vertAlign w:val="superscript"/>
          <w:lang w:val="hy-AM"/>
        </w:rPr>
      </w:pPr>
      <w:r>
        <w:rPr>
          <w:rStyle w:val="af6"/>
        </w:rPr>
        <w:footnoteRef/>
      </w:r>
      <w:r w:rsidRPr="008B440D">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8B440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8B440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6">
    <w:p w:rsidR="000801BC" w:rsidRPr="008B440D" w:rsidRDefault="000801BC">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8B440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7">
    <w:p w:rsidR="000801BC" w:rsidRPr="004F5893" w:rsidRDefault="000801BC" w:rsidP="004F5893">
      <w:pPr>
        <w:pStyle w:val="af2"/>
        <w:rPr>
          <w:rFonts w:asciiTheme="minorHAnsi" w:hAnsiTheme="minorHAnsi"/>
          <w:lang w:val="hy-AM"/>
        </w:rPr>
      </w:pPr>
      <w:r>
        <w:rPr>
          <w:rStyle w:val="af6"/>
        </w:rPr>
        <w:footnoteRef/>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8">
    <w:p w:rsidR="000801BC" w:rsidRPr="008B440D" w:rsidRDefault="000801BC">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9">
    <w:p w:rsidR="000801BC" w:rsidRPr="004B72E3" w:rsidRDefault="000801BC"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0801BC" w:rsidRPr="004B72E3" w:rsidRDefault="000801BC"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0801BC" w:rsidRPr="00084034" w:rsidRDefault="000801BC"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rsidR="000801BC" w:rsidRPr="000B7538" w:rsidRDefault="000801BC"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0801BC" w:rsidRPr="000B7538" w:rsidRDefault="000801B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0801BC" w:rsidRPr="000B7538" w:rsidRDefault="000801B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0801BC" w:rsidRPr="006F2A6C" w:rsidRDefault="000801BC">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rsidR="000801BC" w:rsidRPr="00084034" w:rsidRDefault="000801BC">
      <w:pPr>
        <w:pStyle w:val="af2"/>
        <w:rPr>
          <w:rFonts w:asciiTheme="minorHAnsi" w:hAnsiTheme="minorHAnsi"/>
          <w:lang w:val="hy-AM"/>
        </w:rPr>
      </w:pPr>
    </w:p>
  </w:footnote>
  <w:footnote w:id="12">
    <w:p w:rsidR="000801BC" w:rsidRPr="008B440D" w:rsidRDefault="000801BC"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3">
    <w:p w:rsidR="000801BC" w:rsidRPr="00FD4E69" w:rsidRDefault="000801BC"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0801BC" w:rsidRPr="000B7538" w:rsidRDefault="000801B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0801BC" w:rsidRPr="008B440D" w:rsidRDefault="000801BC"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0801BC" w:rsidRPr="008B440D" w:rsidRDefault="000801BC">
      <w:pPr>
        <w:pStyle w:val="af2"/>
        <w:rPr>
          <w:rFonts w:asciiTheme="minorHAnsi" w:hAnsiTheme="minorHAnsi"/>
          <w:lang w:val="hy-AM"/>
        </w:rPr>
      </w:pPr>
    </w:p>
  </w:footnote>
  <w:footnote w:id="15">
    <w:p w:rsidR="000801BC" w:rsidRPr="00002A8F" w:rsidRDefault="000801BC">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6">
    <w:p w:rsidR="000801BC" w:rsidRPr="008B440D" w:rsidRDefault="000801BC">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7">
    <w:p w:rsidR="000801BC" w:rsidRPr="004E599D" w:rsidRDefault="000801BC">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rsidR="000801BC" w:rsidRPr="008B440D" w:rsidRDefault="000801BC">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rsidR="000801BC" w:rsidRPr="006265F4" w:rsidRDefault="000801BC"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801BC" w:rsidRPr="00416526" w:rsidRDefault="000801B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rsidR="000801BC" w:rsidRPr="008B440D" w:rsidRDefault="000801BC">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0801BC" w:rsidRPr="00151EB5" w:rsidRDefault="000801BC"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0801BC" w:rsidRPr="008B440D" w:rsidRDefault="000801BC">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0801BC" w:rsidRPr="008C7473" w:rsidRDefault="000801BC"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0801BC" w:rsidRPr="00BE68BB" w:rsidRDefault="000801BC">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3"/>
  </w:num>
  <w:num w:numId="10">
    <w:abstractNumId w:val="5"/>
  </w:num>
  <w:num w:numId="11">
    <w:abstractNumId w:val="11"/>
  </w:num>
  <w:num w:numId="12">
    <w:abstractNumId w:val="2"/>
  </w:num>
  <w:num w:numId="13">
    <w:abstractNumId w:val="4"/>
  </w:num>
  <w:num w:numId="14">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5F72"/>
    <w:rsid w:val="000076A1"/>
    <w:rsid w:val="0000776B"/>
    <w:rsid w:val="00012347"/>
    <w:rsid w:val="00012E2C"/>
    <w:rsid w:val="00013093"/>
    <w:rsid w:val="000132F3"/>
    <w:rsid w:val="00013C24"/>
    <w:rsid w:val="00013EE0"/>
    <w:rsid w:val="000149F3"/>
    <w:rsid w:val="00014B97"/>
    <w:rsid w:val="00014D2F"/>
    <w:rsid w:val="00017484"/>
    <w:rsid w:val="000206DA"/>
    <w:rsid w:val="00020C83"/>
    <w:rsid w:val="000214E8"/>
    <w:rsid w:val="00021831"/>
    <w:rsid w:val="00021C2E"/>
    <w:rsid w:val="00022E84"/>
    <w:rsid w:val="00023384"/>
    <w:rsid w:val="000238FE"/>
    <w:rsid w:val="000246E6"/>
    <w:rsid w:val="00025353"/>
    <w:rsid w:val="0002598A"/>
    <w:rsid w:val="000259AA"/>
    <w:rsid w:val="00026351"/>
    <w:rsid w:val="00026FA4"/>
    <w:rsid w:val="000275BF"/>
    <w:rsid w:val="00030D40"/>
    <w:rsid w:val="00031141"/>
    <w:rsid w:val="000312D9"/>
    <w:rsid w:val="00031337"/>
    <w:rsid w:val="000313A6"/>
    <w:rsid w:val="000329AC"/>
    <w:rsid w:val="000330A3"/>
    <w:rsid w:val="00033946"/>
    <w:rsid w:val="00033B20"/>
    <w:rsid w:val="0003466E"/>
    <w:rsid w:val="00034CED"/>
    <w:rsid w:val="000356CC"/>
    <w:rsid w:val="00037828"/>
    <w:rsid w:val="00037DDE"/>
    <w:rsid w:val="00037F3F"/>
    <w:rsid w:val="000408D8"/>
    <w:rsid w:val="00041323"/>
    <w:rsid w:val="0004387F"/>
    <w:rsid w:val="00045B10"/>
    <w:rsid w:val="00045B8D"/>
    <w:rsid w:val="00046BAC"/>
    <w:rsid w:val="00051490"/>
    <w:rsid w:val="00051B7F"/>
    <w:rsid w:val="00051DF4"/>
    <w:rsid w:val="0005202C"/>
    <w:rsid w:val="00052AF7"/>
    <w:rsid w:val="00052AFE"/>
    <w:rsid w:val="00052F61"/>
    <w:rsid w:val="000537FF"/>
    <w:rsid w:val="00053BFB"/>
    <w:rsid w:val="000545B4"/>
    <w:rsid w:val="00054F0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95B"/>
    <w:rsid w:val="00075997"/>
    <w:rsid w:val="00076C2C"/>
    <w:rsid w:val="00077062"/>
    <w:rsid w:val="00077BB9"/>
    <w:rsid w:val="000801BC"/>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F43"/>
    <w:rsid w:val="0009449B"/>
    <w:rsid w:val="000946A3"/>
    <w:rsid w:val="00095258"/>
    <w:rsid w:val="000952D8"/>
    <w:rsid w:val="00095EB1"/>
    <w:rsid w:val="00096865"/>
    <w:rsid w:val="00097DE8"/>
    <w:rsid w:val="000A37CE"/>
    <w:rsid w:val="000A5B16"/>
    <w:rsid w:val="000A659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B95"/>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910"/>
    <w:rsid w:val="000E5AF5"/>
    <w:rsid w:val="000E7612"/>
    <w:rsid w:val="000E79BD"/>
    <w:rsid w:val="000F008F"/>
    <w:rsid w:val="000F109E"/>
    <w:rsid w:val="000F179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C43"/>
    <w:rsid w:val="00106365"/>
    <w:rsid w:val="001067CD"/>
    <w:rsid w:val="00106D44"/>
    <w:rsid w:val="00106DEE"/>
    <w:rsid w:val="00106F3B"/>
    <w:rsid w:val="00110D13"/>
    <w:rsid w:val="0011122D"/>
    <w:rsid w:val="0011131D"/>
    <w:rsid w:val="00111A39"/>
    <w:rsid w:val="00113F0D"/>
    <w:rsid w:val="00115905"/>
    <w:rsid w:val="001159FA"/>
    <w:rsid w:val="0011611E"/>
    <w:rsid w:val="00116E47"/>
    <w:rsid w:val="00117020"/>
    <w:rsid w:val="00117964"/>
    <w:rsid w:val="00117DAA"/>
    <w:rsid w:val="00120B32"/>
    <w:rsid w:val="001225C5"/>
    <w:rsid w:val="00122684"/>
    <w:rsid w:val="001241F6"/>
    <w:rsid w:val="001242C4"/>
    <w:rsid w:val="00124461"/>
    <w:rsid w:val="001258CE"/>
    <w:rsid w:val="001276C9"/>
    <w:rsid w:val="00130202"/>
    <w:rsid w:val="00130361"/>
    <w:rsid w:val="001305C6"/>
    <w:rsid w:val="001306CE"/>
    <w:rsid w:val="0013139F"/>
    <w:rsid w:val="00131E9C"/>
    <w:rsid w:val="00132FA8"/>
    <w:rsid w:val="00133A5A"/>
    <w:rsid w:val="00133A7E"/>
    <w:rsid w:val="00133CE4"/>
    <w:rsid w:val="00134B66"/>
    <w:rsid w:val="00134D6E"/>
    <w:rsid w:val="00134DC5"/>
    <w:rsid w:val="001355F9"/>
    <w:rsid w:val="00135840"/>
    <w:rsid w:val="001369CB"/>
    <w:rsid w:val="00137046"/>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4C1"/>
    <w:rsid w:val="0016055A"/>
    <w:rsid w:val="001609F6"/>
    <w:rsid w:val="00160AE4"/>
    <w:rsid w:val="00160BB4"/>
    <w:rsid w:val="0016111C"/>
    <w:rsid w:val="00161428"/>
    <w:rsid w:val="00161FE4"/>
    <w:rsid w:val="001635B8"/>
    <w:rsid w:val="00164BBC"/>
    <w:rsid w:val="0016519F"/>
    <w:rsid w:val="001669C1"/>
    <w:rsid w:val="00166A37"/>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88C"/>
    <w:rsid w:val="001A4EF7"/>
    <w:rsid w:val="001A5BC8"/>
    <w:rsid w:val="001A5C02"/>
    <w:rsid w:val="001A5E16"/>
    <w:rsid w:val="001A66E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487"/>
    <w:rsid w:val="001D1139"/>
    <w:rsid w:val="001D1D00"/>
    <w:rsid w:val="001D2D62"/>
    <w:rsid w:val="001D5FF7"/>
    <w:rsid w:val="001D60CD"/>
    <w:rsid w:val="001D6531"/>
    <w:rsid w:val="001D65EA"/>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50F"/>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4AD"/>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37B5C"/>
    <w:rsid w:val="0024027D"/>
    <w:rsid w:val="00240289"/>
    <w:rsid w:val="0024041A"/>
    <w:rsid w:val="0024186B"/>
    <w:rsid w:val="0024205E"/>
    <w:rsid w:val="00244642"/>
    <w:rsid w:val="00244B38"/>
    <w:rsid w:val="00245CFB"/>
    <w:rsid w:val="00246F46"/>
    <w:rsid w:val="0025145E"/>
    <w:rsid w:val="00251E84"/>
    <w:rsid w:val="00252C72"/>
    <w:rsid w:val="00252C9C"/>
    <w:rsid w:val="002542AE"/>
    <w:rsid w:val="00254A36"/>
    <w:rsid w:val="002559B9"/>
    <w:rsid w:val="00255D6A"/>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78"/>
    <w:rsid w:val="002A5BDB"/>
    <w:rsid w:val="002A5CED"/>
    <w:rsid w:val="002A707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120"/>
    <w:rsid w:val="002F6164"/>
    <w:rsid w:val="002F6FA0"/>
    <w:rsid w:val="002F7A7E"/>
    <w:rsid w:val="00301193"/>
    <w:rsid w:val="0030129D"/>
    <w:rsid w:val="0030219E"/>
    <w:rsid w:val="00302860"/>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41B6"/>
    <w:rsid w:val="00316381"/>
    <w:rsid w:val="003167A3"/>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F43"/>
    <w:rsid w:val="00347499"/>
    <w:rsid w:val="0034769E"/>
    <w:rsid w:val="0034777A"/>
    <w:rsid w:val="00350018"/>
    <w:rsid w:val="003500D1"/>
    <w:rsid w:val="00350C85"/>
    <w:rsid w:val="003529C8"/>
    <w:rsid w:val="00352DB8"/>
    <w:rsid w:val="00353890"/>
    <w:rsid w:val="00355533"/>
    <w:rsid w:val="0035555B"/>
    <w:rsid w:val="003562BE"/>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2DE"/>
    <w:rsid w:val="00364E7A"/>
    <w:rsid w:val="003650C5"/>
    <w:rsid w:val="00365FCC"/>
    <w:rsid w:val="003675B2"/>
    <w:rsid w:val="00370ECD"/>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029"/>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7B2"/>
    <w:rsid w:val="00395D6D"/>
    <w:rsid w:val="00395F9B"/>
    <w:rsid w:val="0039646A"/>
    <w:rsid w:val="00396D60"/>
    <w:rsid w:val="003972CC"/>
    <w:rsid w:val="0039754F"/>
    <w:rsid w:val="00397DC0"/>
    <w:rsid w:val="003A01C6"/>
    <w:rsid w:val="003A0A31"/>
    <w:rsid w:val="003A145D"/>
    <w:rsid w:val="003A2757"/>
    <w:rsid w:val="003A2BE0"/>
    <w:rsid w:val="003A377C"/>
    <w:rsid w:val="003A5049"/>
    <w:rsid w:val="003A5533"/>
    <w:rsid w:val="003A57F0"/>
    <w:rsid w:val="003A5F8E"/>
    <w:rsid w:val="003A62A4"/>
    <w:rsid w:val="003A645E"/>
    <w:rsid w:val="003A7A32"/>
    <w:rsid w:val="003A7FC7"/>
    <w:rsid w:val="003B0182"/>
    <w:rsid w:val="003B0939"/>
    <w:rsid w:val="003B0D6E"/>
    <w:rsid w:val="003B1D8F"/>
    <w:rsid w:val="003B1FC0"/>
    <w:rsid w:val="003B269F"/>
    <w:rsid w:val="003B3A13"/>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0D1"/>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C58"/>
    <w:rsid w:val="00403109"/>
    <w:rsid w:val="00404E9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0AB"/>
    <w:rsid w:val="00416004"/>
    <w:rsid w:val="00416526"/>
    <w:rsid w:val="004167A4"/>
    <w:rsid w:val="00416F1E"/>
    <w:rsid w:val="00417553"/>
    <w:rsid w:val="004175B6"/>
    <w:rsid w:val="004177EC"/>
    <w:rsid w:val="0042084B"/>
    <w:rsid w:val="00424493"/>
    <w:rsid w:val="00424B49"/>
    <w:rsid w:val="00427EAA"/>
    <w:rsid w:val="004306D6"/>
    <w:rsid w:val="00431082"/>
    <w:rsid w:val="004313D4"/>
    <w:rsid w:val="00431998"/>
    <w:rsid w:val="00431A05"/>
    <w:rsid w:val="004320F2"/>
    <w:rsid w:val="004331B3"/>
    <w:rsid w:val="00433F39"/>
    <w:rsid w:val="004348F9"/>
    <w:rsid w:val="00434D1C"/>
    <w:rsid w:val="0043558D"/>
    <w:rsid w:val="004361D6"/>
    <w:rsid w:val="0043641B"/>
    <w:rsid w:val="00436DF8"/>
    <w:rsid w:val="00436F47"/>
    <w:rsid w:val="00437653"/>
    <w:rsid w:val="00437CDB"/>
    <w:rsid w:val="00440390"/>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1D7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72FC"/>
    <w:rsid w:val="00467B47"/>
    <w:rsid w:val="0047117B"/>
    <w:rsid w:val="00471867"/>
    <w:rsid w:val="00471D30"/>
    <w:rsid w:val="004722BC"/>
    <w:rsid w:val="00472963"/>
    <w:rsid w:val="00472B19"/>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90"/>
    <w:rsid w:val="004863E1"/>
    <w:rsid w:val="00486B55"/>
    <w:rsid w:val="004874EC"/>
    <w:rsid w:val="0049223B"/>
    <w:rsid w:val="004929E4"/>
    <w:rsid w:val="00493AF9"/>
    <w:rsid w:val="0049482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BFE"/>
    <w:rsid w:val="004E144F"/>
    <w:rsid w:val="004E1503"/>
    <w:rsid w:val="004E1977"/>
    <w:rsid w:val="004E1B0A"/>
    <w:rsid w:val="004E1C8E"/>
    <w:rsid w:val="004E27C5"/>
    <w:rsid w:val="004E2FC6"/>
    <w:rsid w:val="004E386A"/>
    <w:rsid w:val="004E4706"/>
    <w:rsid w:val="004E54F5"/>
    <w:rsid w:val="004E5764"/>
    <w:rsid w:val="004E5843"/>
    <w:rsid w:val="004E599D"/>
    <w:rsid w:val="004E6561"/>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9B2"/>
    <w:rsid w:val="00501516"/>
    <w:rsid w:val="0050161D"/>
    <w:rsid w:val="00501A05"/>
    <w:rsid w:val="00502330"/>
    <w:rsid w:val="00502397"/>
    <w:rsid w:val="005024D2"/>
    <w:rsid w:val="00503AE1"/>
    <w:rsid w:val="00503BFB"/>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6ED"/>
    <w:rsid w:val="005639B0"/>
    <w:rsid w:val="00564FB7"/>
    <w:rsid w:val="00565307"/>
    <w:rsid w:val="0056625A"/>
    <w:rsid w:val="00567040"/>
    <w:rsid w:val="005670AA"/>
    <w:rsid w:val="005716B8"/>
    <w:rsid w:val="005716C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CFC"/>
    <w:rsid w:val="005A1236"/>
    <w:rsid w:val="005A16C6"/>
    <w:rsid w:val="005A1D54"/>
    <w:rsid w:val="005A3A35"/>
    <w:rsid w:val="005A3DC6"/>
    <w:rsid w:val="005A3EB8"/>
    <w:rsid w:val="005A3EDC"/>
    <w:rsid w:val="005A51C8"/>
    <w:rsid w:val="005A55A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97C"/>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4E50"/>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F1"/>
    <w:rsid w:val="006227D9"/>
    <w:rsid w:val="006237BD"/>
    <w:rsid w:val="00623998"/>
    <w:rsid w:val="006265F4"/>
    <w:rsid w:val="00627101"/>
    <w:rsid w:val="0062728A"/>
    <w:rsid w:val="00627351"/>
    <w:rsid w:val="00627E00"/>
    <w:rsid w:val="00630BF1"/>
    <w:rsid w:val="00630CC3"/>
    <w:rsid w:val="0063101C"/>
    <w:rsid w:val="00631658"/>
    <w:rsid w:val="00631744"/>
    <w:rsid w:val="0063271F"/>
    <w:rsid w:val="00633389"/>
    <w:rsid w:val="00633E1E"/>
    <w:rsid w:val="00634365"/>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6ED0"/>
    <w:rsid w:val="00657201"/>
    <w:rsid w:val="00657F32"/>
    <w:rsid w:val="006602CD"/>
    <w:rsid w:val="006607D5"/>
    <w:rsid w:val="006608AD"/>
    <w:rsid w:val="006618DE"/>
    <w:rsid w:val="00662165"/>
    <w:rsid w:val="00662623"/>
    <w:rsid w:val="0066349B"/>
    <w:rsid w:val="006657A3"/>
    <w:rsid w:val="006657EE"/>
    <w:rsid w:val="006675F2"/>
    <w:rsid w:val="00667A56"/>
    <w:rsid w:val="00667B4E"/>
    <w:rsid w:val="0067102D"/>
    <w:rsid w:val="00671A82"/>
    <w:rsid w:val="0067229B"/>
    <w:rsid w:val="0067579A"/>
    <w:rsid w:val="00675DB0"/>
    <w:rsid w:val="00676178"/>
    <w:rsid w:val="00677658"/>
    <w:rsid w:val="00677C72"/>
    <w:rsid w:val="006818C6"/>
    <w:rsid w:val="00683BA7"/>
    <w:rsid w:val="00685962"/>
    <w:rsid w:val="00685A30"/>
    <w:rsid w:val="00685C48"/>
    <w:rsid w:val="00691009"/>
    <w:rsid w:val="006912BB"/>
    <w:rsid w:val="0069263C"/>
    <w:rsid w:val="00692C09"/>
    <w:rsid w:val="00692FA3"/>
    <w:rsid w:val="00693C4E"/>
    <w:rsid w:val="00694653"/>
    <w:rsid w:val="00694F6D"/>
    <w:rsid w:val="00695007"/>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4F9"/>
    <w:rsid w:val="006C3873"/>
    <w:rsid w:val="006C3909"/>
    <w:rsid w:val="006C459C"/>
    <w:rsid w:val="006C47F0"/>
    <w:rsid w:val="006C679A"/>
    <w:rsid w:val="006C727E"/>
    <w:rsid w:val="006C778B"/>
    <w:rsid w:val="006C7B6E"/>
    <w:rsid w:val="006C7FE2"/>
    <w:rsid w:val="006D0B02"/>
    <w:rsid w:val="006D0D6F"/>
    <w:rsid w:val="006D1826"/>
    <w:rsid w:val="006D1BA0"/>
    <w:rsid w:val="006D2266"/>
    <w:rsid w:val="006D2576"/>
    <w:rsid w:val="006D2E03"/>
    <w:rsid w:val="006D3D3F"/>
    <w:rsid w:val="006D4E1D"/>
    <w:rsid w:val="006D5008"/>
    <w:rsid w:val="006D5516"/>
    <w:rsid w:val="006D5E0B"/>
    <w:rsid w:val="006D6150"/>
    <w:rsid w:val="006D67D5"/>
    <w:rsid w:val="006E07C1"/>
    <w:rsid w:val="006E0F22"/>
    <w:rsid w:val="006E35A0"/>
    <w:rsid w:val="006E35C3"/>
    <w:rsid w:val="006E37A2"/>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8A"/>
    <w:rsid w:val="006F49AA"/>
    <w:rsid w:val="006F6413"/>
    <w:rsid w:val="00700C81"/>
    <w:rsid w:val="007010F4"/>
    <w:rsid w:val="00701157"/>
    <w:rsid w:val="007019EA"/>
    <w:rsid w:val="007023B7"/>
    <w:rsid w:val="007032AC"/>
    <w:rsid w:val="00703303"/>
    <w:rsid w:val="007035C9"/>
    <w:rsid w:val="00703C74"/>
    <w:rsid w:val="00704862"/>
    <w:rsid w:val="00704898"/>
    <w:rsid w:val="007053BF"/>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FC"/>
    <w:rsid w:val="007204FD"/>
    <w:rsid w:val="007210AC"/>
    <w:rsid w:val="0072179E"/>
    <w:rsid w:val="00721CBC"/>
    <w:rsid w:val="007224D2"/>
    <w:rsid w:val="00722665"/>
    <w:rsid w:val="00723462"/>
    <w:rsid w:val="00724293"/>
    <w:rsid w:val="007248F1"/>
    <w:rsid w:val="00725ED3"/>
    <w:rsid w:val="007268F5"/>
    <w:rsid w:val="00727941"/>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834"/>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2F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DE"/>
    <w:rsid w:val="007821E6"/>
    <w:rsid w:val="00782D3C"/>
    <w:rsid w:val="007831C5"/>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42A"/>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01A2"/>
    <w:rsid w:val="007B188A"/>
    <w:rsid w:val="007B207A"/>
    <w:rsid w:val="007B36E4"/>
    <w:rsid w:val="007B3D9D"/>
    <w:rsid w:val="007B6811"/>
    <w:rsid w:val="007B6954"/>
    <w:rsid w:val="007C009B"/>
    <w:rsid w:val="007C081F"/>
    <w:rsid w:val="007C0837"/>
    <w:rsid w:val="007C13B3"/>
    <w:rsid w:val="007C15C5"/>
    <w:rsid w:val="007C1825"/>
    <w:rsid w:val="007C194C"/>
    <w:rsid w:val="007C1D08"/>
    <w:rsid w:val="007C2DF6"/>
    <w:rsid w:val="007C347A"/>
    <w:rsid w:val="007C3D16"/>
    <w:rsid w:val="007C3FF3"/>
    <w:rsid w:val="007C4876"/>
    <w:rsid w:val="007C49D4"/>
    <w:rsid w:val="007C55BD"/>
    <w:rsid w:val="007C5F44"/>
    <w:rsid w:val="007C6F4D"/>
    <w:rsid w:val="007D0927"/>
    <w:rsid w:val="007D0C96"/>
    <w:rsid w:val="007D1034"/>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4E8B"/>
    <w:rsid w:val="007E54D3"/>
    <w:rsid w:val="007E54E1"/>
    <w:rsid w:val="007E6804"/>
    <w:rsid w:val="007E6E01"/>
    <w:rsid w:val="007E7B11"/>
    <w:rsid w:val="007F05ED"/>
    <w:rsid w:val="007F12DE"/>
    <w:rsid w:val="007F1314"/>
    <w:rsid w:val="007F165F"/>
    <w:rsid w:val="007F1F51"/>
    <w:rsid w:val="007F281F"/>
    <w:rsid w:val="007F3495"/>
    <w:rsid w:val="007F503F"/>
    <w:rsid w:val="007F5A5F"/>
    <w:rsid w:val="007F6722"/>
    <w:rsid w:val="007F72DC"/>
    <w:rsid w:val="008012F3"/>
    <w:rsid w:val="008013DA"/>
    <w:rsid w:val="00802066"/>
    <w:rsid w:val="0080437A"/>
    <w:rsid w:val="008061D6"/>
    <w:rsid w:val="008069F0"/>
    <w:rsid w:val="00807178"/>
    <w:rsid w:val="0080763E"/>
    <w:rsid w:val="00807F1E"/>
    <w:rsid w:val="00807F3B"/>
    <w:rsid w:val="008105B4"/>
    <w:rsid w:val="008112F6"/>
    <w:rsid w:val="00811D16"/>
    <w:rsid w:val="008128C9"/>
    <w:rsid w:val="00814170"/>
    <w:rsid w:val="00814DBD"/>
    <w:rsid w:val="00816505"/>
    <w:rsid w:val="00817461"/>
    <w:rsid w:val="0081748B"/>
    <w:rsid w:val="00820257"/>
    <w:rsid w:val="0082102B"/>
    <w:rsid w:val="00821921"/>
    <w:rsid w:val="008223F5"/>
    <w:rsid w:val="008225FF"/>
    <w:rsid w:val="00822942"/>
    <w:rsid w:val="008229D3"/>
    <w:rsid w:val="00824F68"/>
    <w:rsid w:val="008258A1"/>
    <w:rsid w:val="00826193"/>
    <w:rsid w:val="008264EB"/>
    <w:rsid w:val="00827FA3"/>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803"/>
    <w:rsid w:val="00845AA5"/>
    <w:rsid w:val="008479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83"/>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6C7"/>
    <w:rsid w:val="0088384C"/>
    <w:rsid w:val="00883D26"/>
    <w:rsid w:val="00884204"/>
    <w:rsid w:val="00884822"/>
    <w:rsid w:val="008855D9"/>
    <w:rsid w:val="00885B93"/>
    <w:rsid w:val="00886035"/>
    <w:rsid w:val="00886593"/>
    <w:rsid w:val="00886AA6"/>
    <w:rsid w:val="00886EFE"/>
    <w:rsid w:val="008870AF"/>
    <w:rsid w:val="00887628"/>
    <w:rsid w:val="00887807"/>
    <w:rsid w:val="008916DE"/>
    <w:rsid w:val="008920F8"/>
    <w:rsid w:val="0089384E"/>
    <w:rsid w:val="00895733"/>
    <w:rsid w:val="008960F6"/>
    <w:rsid w:val="00896212"/>
    <w:rsid w:val="0089622B"/>
    <w:rsid w:val="00896620"/>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923"/>
    <w:rsid w:val="008D7FF8"/>
    <w:rsid w:val="008E00F2"/>
    <w:rsid w:val="008E0CEE"/>
    <w:rsid w:val="008E1FEB"/>
    <w:rsid w:val="008E24DC"/>
    <w:rsid w:val="008E3548"/>
    <w:rsid w:val="008E38E6"/>
    <w:rsid w:val="008E3B1B"/>
    <w:rsid w:val="008E4010"/>
    <w:rsid w:val="008E43BF"/>
    <w:rsid w:val="008E4477"/>
    <w:rsid w:val="008E5B7C"/>
    <w:rsid w:val="008E5C09"/>
    <w:rsid w:val="008E60B3"/>
    <w:rsid w:val="008F152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FC2"/>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3D"/>
    <w:rsid w:val="009750D7"/>
    <w:rsid w:val="00975F7E"/>
    <w:rsid w:val="009771B9"/>
    <w:rsid w:val="009775DB"/>
    <w:rsid w:val="009813C4"/>
    <w:rsid w:val="00981540"/>
    <w:rsid w:val="0098242F"/>
    <w:rsid w:val="0098244A"/>
    <w:rsid w:val="00983AF5"/>
    <w:rsid w:val="00984156"/>
    <w:rsid w:val="00984456"/>
    <w:rsid w:val="00984BDB"/>
    <w:rsid w:val="009851B0"/>
    <w:rsid w:val="00985291"/>
    <w:rsid w:val="009852C7"/>
    <w:rsid w:val="0098748F"/>
    <w:rsid w:val="00987679"/>
    <w:rsid w:val="00987E76"/>
    <w:rsid w:val="00990375"/>
    <w:rsid w:val="00990561"/>
    <w:rsid w:val="00990C42"/>
    <w:rsid w:val="009911F4"/>
    <w:rsid w:val="00993191"/>
    <w:rsid w:val="00993B84"/>
    <w:rsid w:val="00994A77"/>
    <w:rsid w:val="00995045"/>
    <w:rsid w:val="00996C19"/>
    <w:rsid w:val="00997050"/>
    <w:rsid w:val="00997222"/>
    <w:rsid w:val="00997686"/>
    <w:rsid w:val="009A05AC"/>
    <w:rsid w:val="009A171D"/>
    <w:rsid w:val="009A1B95"/>
    <w:rsid w:val="009A2FDE"/>
    <w:rsid w:val="009A30B4"/>
    <w:rsid w:val="009A47D4"/>
    <w:rsid w:val="009A5190"/>
    <w:rsid w:val="009A73D5"/>
    <w:rsid w:val="009A796C"/>
    <w:rsid w:val="009A7A60"/>
    <w:rsid w:val="009A7E8F"/>
    <w:rsid w:val="009B0273"/>
    <w:rsid w:val="009B0824"/>
    <w:rsid w:val="009B0DA1"/>
    <w:rsid w:val="009B199B"/>
    <w:rsid w:val="009B3CA3"/>
    <w:rsid w:val="009B5889"/>
    <w:rsid w:val="009B58F7"/>
    <w:rsid w:val="009B5ED1"/>
    <w:rsid w:val="009B6D58"/>
    <w:rsid w:val="009B7802"/>
    <w:rsid w:val="009C1220"/>
    <w:rsid w:val="009C1A9B"/>
    <w:rsid w:val="009C1D0F"/>
    <w:rsid w:val="009C370D"/>
    <w:rsid w:val="009C3A21"/>
    <w:rsid w:val="009C3B73"/>
    <w:rsid w:val="009C3EC5"/>
    <w:rsid w:val="009C46AF"/>
    <w:rsid w:val="009C6103"/>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9C7"/>
    <w:rsid w:val="009E2620"/>
    <w:rsid w:val="009E27FC"/>
    <w:rsid w:val="009E35C5"/>
    <w:rsid w:val="009E38B9"/>
    <w:rsid w:val="009E45F3"/>
    <w:rsid w:val="009E4A0F"/>
    <w:rsid w:val="009E69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2C5"/>
    <w:rsid w:val="00A0285A"/>
    <w:rsid w:val="00A04DB0"/>
    <w:rsid w:val="00A0752B"/>
    <w:rsid w:val="00A10D1E"/>
    <w:rsid w:val="00A10D1F"/>
    <w:rsid w:val="00A112E2"/>
    <w:rsid w:val="00A1152B"/>
    <w:rsid w:val="00A11BD0"/>
    <w:rsid w:val="00A11F49"/>
    <w:rsid w:val="00A1295D"/>
    <w:rsid w:val="00A12A5E"/>
    <w:rsid w:val="00A12C95"/>
    <w:rsid w:val="00A13F92"/>
    <w:rsid w:val="00A14B5B"/>
    <w:rsid w:val="00A14ED9"/>
    <w:rsid w:val="00A150A9"/>
    <w:rsid w:val="00A161E3"/>
    <w:rsid w:val="00A1623D"/>
    <w:rsid w:val="00A16DFA"/>
    <w:rsid w:val="00A20B69"/>
    <w:rsid w:val="00A222D7"/>
    <w:rsid w:val="00A22548"/>
    <w:rsid w:val="00A22EB5"/>
    <w:rsid w:val="00A232D9"/>
    <w:rsid w:val="00A24827"/>
    <w:rsid w:val="00A249DB"/>
    <w:rsid w:val="00A24F80"/>
    <w:rsid w:val="00A27CB8"/>
    <w:rsid w:val="00A27FAF"/>
    <w:rsid w:val="00A3062D"/>
    <w:rsid w:val="00A30B3F"/>
    <w:rsid w:val="00A31A12"/>
    <w:rsid w:val="00A31F51"/>
    <w:rsid w:val="00A3284C"/>
    <w:rsid w:val="00A34587"/>
    <w:rsid w:val="00A35E45"/>
    <w:rsid w:val="00A37070"/>
    <w:rsid w:val="00A37126"/>
    <w:rsid w:val="00A40446"/>
    <w:rsid w:val="00A408CE"/>
    <w:rsid w:val="00A42216"/>
    <w:rsid w:val="00A42D1F"/>
    <w:rsid w:val="00A42E71"/>
    <w:rsid w:val="00A43166"/>
    <w:rsid w:val="00A4360B"/>
    <w:rsid w:val="00A4426D"/>
    <w:rsid w:val="00A45662"/>
    <w:rsid w:val="00A45946"/>
    <w:rsid w:val="00A45D0A"/>
    <w:rsid w:val="00A469FD"/>
    <w:rsid w:val="00A4729F"/>
    <w:rsid w:val="00A47A4E"/>
    <w:rsid w:val="00A5050E"/>
    <w:rsid w:val="00A51B73"/>
    <w:rsid w:val="00A51D7C"/>
    <w:rsid w:val="00A52061"/>
    <w:rsid w:val="00A524AC"/>
    <w:rsid w:val="00A52A45"/>
    <w:rsid w:val="00A530B3"/>
    <w:rsid w:val="00A5473D"/>
    <w:rsid w:val="00A5501E"/>
    <w:rsid w:val="00A5512C"/>
    <w:rsid w:val="00A558B9"/>
    <w:rsid w:val="00A55E59"/>
    <w:rsid w:val="00A55FEE"/>
    <w:rsid w:val="00A572D8"/>
    <w:rsid w:val="00A6028E"/>
    <w:rsid w:val="00A60BA9"/>
    <w:rsid w:val="00A61746"/>
    <w:rsid w:val="00A619F2"/>
    <w:rsid w:val="00A63118"/>
    <w:rsid w:val="00A63445"/>
    <w:rsid w:val="00A63EB8"/>
    <w:rsid w:val="00A64339"/>
    <w:rsid w:val="00A65307"/>
    <w:rsid w:val="00A65B5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8A9"/>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25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FC7"/>
    <w:rsid w:val="00AB77E2"/>
    <w:rsid w:val="00AB7BCA"/>
    <w:rsid w:val="00AB7D2E"/>
    <w:rsid w:val="00AC082E"/>
    <w:rsid w:val="00AC1348"/>
    <w:rsid w:val="00AC2BF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2AF"/>
    <w:rsid w:val="00AE43E4"/>
    <w:rsid w:val="00AE44A9"/>
    <w:rsid w:val="00AE468B"/>
    <w:rsid w:val="00AE52DD"/>
    <w:rsid w:val="00AE56B3"/>
    <w:rsid w:val="00AE5E4B"/>
    <w:rsid w:val="00AE637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179F3"/>
    <w:rsid w:val="00B2066D"/>
    <w:rsid w:val="00B20703"/>
    <w:rsid w:val="00B2167F"/>
    <w:rsid w:val="00B21689"/>
    <w:rsid w:val="00B217A5"/>
    <w:rsid w:val="00B21BA9"/>
    <w:rsid w:val="00B21D6F"/>
    <w:rsid w:val="00B225D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193"/>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01A1"/>
    <w:rsid w:val="00B61677"/>
    <w:rsid w:val="00B62020"/>
    <w:rsid w:val="00B62122"/>
    <w:rsid w:val="00B6283F"/>
    <w:rsid w:val="00B62D06"/>
    <w:rsid w:val="00B62DDA"/>
    <w:rsid w:val="00B63078"/>
    <w:rsid w:val="00B64118"/>
    <w:rsid w:val="00B64BF8"/>
    <w:rsid w:val="00B66C0B"/>
    <w:rsid w:val="00B67736"/>
    <w:rsid w:val="00B6797D"/>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870D7"/>
    <w:rsid w:val="00B9100A"/>
    <w:rsid w:val="00B925B0"/>
    <w:rsid w:val="00B92A2B"/>
    <w:rsid w:val="00B941D0"/>
    <w:rsid w:val="00B95B3A"/>
    <w:rsid w:val="00B95FE0"/>
    <w:rsid w:val="00B96B73"/>
    <w:rsid w:val="00B97237"/>
    <w:rsid w:val="00B975FA"/>
    <w:rsid w:val="00B9796D"/>
    <w:rsid w:val="00B97D91"/>
    <w:rsid w:val="00BA2C64"/>
    <w:rsid w:val="00BA3554"/>
    <w:rsid w:val="00BA632C"/>
    <w:rsid w:val="00BA7FAD"/>
    <w:rsid w:val="00BB1A5D"/>
    <w:rsid w:val="00BB1C9B"/>
    <w:rsid w:val="00BB221E"/>
    <w:rsid w:val="00BB3575"/>
    <w:rsid w:val="00BB4ADD"/>
    <w:rsid w:val="00BB500A"/>
    <w:rsid w:val="00BB52F9"/>
    <w:rsid w:val="00BB5B35"/>
    <w:rsid w:val="00BB5B81"/>
    <w:rsid w:val="00BB5F0B"/>
    <w:rsid w:val="00BB682B"/>
    <w:rsid w:val="00BB6EAD"/>
    <w:rsid w:val="00BB7E12"/>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077"/>
    <w:rsid w:val="00BD3B55"/>
    <w:rsid w:val="00BD4817"/>
    <w:rsid w:val="00BD572E"/>
    <w:rsid w:val="00BD5F94"/>
    <w:rsid w:val="00BD6BF7"/>
    <w:rsid w:val="00BD72E6"/>
    <w:rsid w:val="00BE01AE"/>
    <w:rsid w:val="00BE037D"/>
    <w:rsid w:val="00BE3618"/>
    <w:rsid w:val="00BE3F61"/>
    <w:rsid w:val="00BE439E"/>
    <w:rsid w:val="00BE45B6"/>
    <w:rsid w:val="00BE54A9"/>
    <w:rsid w:val="00BE557F"/>
    <w:rsid w:val="00BE6363"/>
    <w:rsid w:val="00BE68BB"/>
    <w:rsid w:val="00BE6F5D"/>
    <w:rsid w:val="00BE7276"/>
    <w:rsid w:val="00BE783C"/>
    <w:rsid w:val="00BE7FE1"/>
    <w:rsid w:val="00BF009A"/>
    <w:rsid w:val="00BF0913"/>
    <w:rsid w:val="00BF1194"/>
    <w:rsid w:val="00BF1E2F"/>
    <w:rsid w:val="00BF1EE2"/>
    <w:rsid w:val="00BF2B40"/>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E94"/>
    <w:rsid w:val="00C16F3F"/>
    <w:rsid w:val="00C17414"/>
    <w:rsid w:val="00C17F4D"/>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B9A"/>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18D"/>
    <w:rsid w:val="00C752FC"/>
    <w:rsid w:val="00C7564F"/>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3F2"/>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2A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E"/>
    <w:rsid w:val="00D104E6"/>
    <w:rsid w:val="00D10B0C"/>
    <w:rsid w:val="00D11611"/>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596E"/>
    <w:rsid w:val="00D26E4A"/>
    <w:rsid w:val="00D26FC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40"/>
    <w:rsid w:val="00D61B60"/>
    <w:rsid w:val="00D61D87"/>
    <w:rsid w:val="00D627D0"/>
    <w:rsid w:val="00D62C0F"/>
    <w:rsid w:val="00D65BF2"/>
    <w:rsid w:val="00D65E4E"/>
    <w:rsid w:val="00D65EBA"/>
    <w:rsid w:val="00D6611F"/>
    <w:rsid w:val="00D70264"/>
    <w:rsid w:val="00D71259"/>
    <w:rsid w:val="00D71A84"/>
    <w:rsid w:val="00D729D4"/>
    <w:rsid w:val="00D7354F"/>
    <w:rsid w:val="00D7435F"/>
    <w:rsid w:val="00D74CCE"/>
    <w:rsid w:val="00D7538E"/>
    <w:rsid w:val="00D758CA"/>
    <w:rsid w:val="00D75969"/>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0C"/>
    <w:rsid w:val="00D86538"/>
    <w:rsid w:val="00D873FE"/>
    <w:rsid w:val="00D875CB"/>
    <w:rsid w:val="00D879FD"/>
    <w:rsid w:val="00D93027"/>
    <w:rsid w:val="00D9650F"/>
    <w:rsid w:val="00D967B6"/>
    <w:rsid w:val="00D970D2"/>
    <w:rsid w:val="00D974F4"/>
    <w:rsid w:val="00D976EB"/>
    <w:rsid w:val="00D97B30"/>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663"/>
    <w:rsid w:val="00DC6FEB"/>
    <w:rsid w:val="00DC75BF"/>
    <w:rsid w:val="00DC769E"/>
    <w:rsid w:val="00DC7A3F"/>
    <w:rsid w:val="00DD03C9"/>
    <w:rsid w:val="00DD2498"/>
    <w:rsid w:val="00DD322C"/>
    <w:rsid w:val="00DD3E3D"/>
    <w:rsid w:val="00DD4297"/>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84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0C3"/>
    <w:rsid w:val="00E43CEB"/>
    <w:rsid w:val="00E449ED"/>
    <w:rsid w:val="00E44D86"/>
    <w:rsid w:val="00E45007"/>
    <w:rsid w:val="00E45ACA"/>
    <w:rsid w:val="00E45C7F"/>
    <w:rsid w:val="00E46422"/>
    <w:rsid w:val="00E46DBA"/>
    <w:rsid w:val="00E50A56"/>
    <w:rsid w:val="00E51117"/>
    <w:rsid w:val="00E5190F"/>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2912"/>
    <w:rsid w:val="00EA3E33"/>
    <w:rsid w:val="00EA3FD0"/>
    <w:rsid w:val="00EA40DF"/>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19C"/>
    <w:rsid w:val="00EC0C4F"/>
    <w:rsid w:val="00EC20BC"/>
    <w:rsid w:val="00EC22F7"/>
    <w:rsid w:val="00EC2345"/>
    <w:rsid w:val="00EC2CDE"/>
    <w:rsid w:val="00EC49B0"/>
    <w:rsid w:val="00EC5776"/>
    <w:rsid w:val="00EC68B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3D7"/>
    <w:rsid w:val="00ED6836"/>
    <w:rsid w:val="00ED7925"/>
    <w:rsid w:val="00EE0172"/>
    <w:rsid w:val="00EE09A4"/>
    <w:rsid w:val="00EE0EB3"/>
    <w:rsid w:val="00EE0EF1"/>
    <w:rsid w:val="00EE0F49"/>
    <w:rsid w:val="00EE11C5"/>
    <w:rsid w:val="00EE2663"/>
    <w:rsid w:val="00EE55F5"/>
    <w:rsid w:val="00EE5855"/>
    <w:rsid w:val="00EE5A09"/>
    <w:rsid w:val="00EE7019"/>
    <w:rsid w:val="00EE73A8"/>
    <w:rsid w:val="00EE79D5"/>
    <w:rsid w:val="00EE7A99"/>
    <w:rsid w:val="00EF056B"/>
    <w:rsid w:val="00EF124E"/>
    <w:rsid w:val="00EF1ABC"/>
    <w:rsid w:val="00EF2159"/>
    <w:rsid w:val="00EF24C7"/>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59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1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3E64"/>
    <w:rsid w:val="00F449C0"/>
    <w:rsid w:val="00F4506C"/>
    <w:rsid w:val="00F45A8A"/>
    <w:rsid w:val="00F45B4D"/>
    <w:rsid w:val="00F45B8B"/>
    <w:rsid w:val="00F470C9"/>
    <w:rsid w:val="00F51B3A"/>
    <w:rsid w:val="00F53525"/>
    <w:rsid w:val="00F5463A"/>
    <w:rsid w:val="00F546F2"/>
    <w:rsid w:val="00F5526F"/>
    <w:rsid w:val="00F55654"/>
    <w:rsid w:val="00F556B0"/>
    <w:rsid w:val="00F562EA"/>
    <w:rsid w:val="00F5653D"/>
    <w:rsid w:val="00F56E44"/>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236"/>
    <w:rsid w:val="00F8049A"/>
    <w:rsid w:val="00F81FC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37E"/>
    <w:rsid w:val="00FA572C"/>
    <w:rsid w:val="00FA5CBD"/>
    <w:rsid w:val="00FA6B94"/>
    <w:rsid w:val="00FA6F47"/>
    <w:rsid w:val="00FA751D"/>
    <w:rsid w:val="00FA7A86"/>
    <w:rsid w:val="00FA7EAA"/>
    <w:rsid w:val="00FB068C"/>
    <w:rsid w:val="00FB12F4"/>
    <w:rsid w:val="00FB1530"/>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 w:type="character" w:customStyle="1" w:styleId="afb">
    <w:name w:val="Тема примечания Знак"/>
    <w:basedOn w:val="af9"/>
    <w:link w:val="afa"/>
    <w:semiHidden/>
    <w:rsid w:val="00A012C5"/>
    <w:rPr>
      <w:rFonts w:ascii="Times Armenian" w:hAnsi="Times Armenian"/>
      <w:b/>
      <w:bCs/>
      <w:lang w:eastAsia="ru-RU"/>
    </w:rPr>
  </w:style>
  <w:style w:type="character" w:customStyle="1" w:styleId="afd">
    <w:name w:val="Текст концевой сноски Знак"/>
    <w:basedOn w:val="a0"/>
    <w:link w:val="afc"/>
    <w:semiHidden/>
    <w:rsid w:val="00A012C5"/>
    <w:rPr>
      <w:rFonts w:ascii="Times Armenian" w:hAnsi="Times Armenian"/>
      <w:lang w:eastAsia="ru-RU"/>
    </w:rPr>
  </w:style>
  <w:style w:type="character" w:customStyle="1" w:styleId="aff0">
    <w:name w:val="Схема документа Знак"/>
    <w:basedOn w:val="a0"/>
    <w:link w:val="aff"/>
    <w:semiHidden/>
    <w:rsid w:val="00A012C5"/>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870214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D6A28-DF48-44DC-92AE-4D2F0DA2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Pages>
  <Words>23499</Words>
  <Characters>133946</Characters>
  <Application>Microsoft Office Word</Application>
  <DocSecurity>0</DocSecurity>
  <Lines>1116</Lines>
  <Paragraphs>314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157131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119</cp:revision>
  <cp:lastPrinted>2018-02-16T07:12:00Z</cp:lastPrinted>
  <dcterms:created xsi:type="dcterms:W3CDTF">2022-10-31T10:53:00Z</dcterms:created>
  <dcterms:modified xsi:type="dcterms:W3CDTF">2026-07-03T15:03:00Z</dcterms:modified>
</cp:coreProperties>
</file>